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5BFB" w:rsidRDefault="008A5BFB" w:rsidP="008A5BFB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УТВЕРЖДЕНО </w:t>
      </w:r>
    </w:p>
    <w:p w:rsidR="008A5BFB" w:rsidRDefault="008A5BFB" w:rsidP="008A5BFB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A5BFB" w:rsidRDefault="008A5BFB" w:rsidP="008A5BFB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Pr="009102D8">
        <w:rPr>
          <w:rFonts w:ascii="Times New Roman" w:hAnsi="Times New Roman"/>
          <w:sz w:val="24"/>
          <w:szCs w:val="24"/>
        </w:rPr>
        <w:t>___</w:t>
      </w:r>
      <w:r w:rsidRPr="00B14A2D">
        <w:rPr>
          <w:rFonts w:ascii="Times New Roman" w:hAnsi="Times New Roman"/>
          <w:sz w:val="24"/>
          <w:szCs w:val="24"/>
          <w:highlight w:val="yellow"/>
        </w:rPr>
        <w:t>6</w:t>
      </w:r>
      <w:r w:rsidRPr="009102D8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A5BFB" w:rsidRDefault="008A5BFB" w:rsidP="008A5BFB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</w:t>
      </w:r>
      <w:r w:rsidRPr="00B14A2D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zh-CN"/>
        </w:rPr>
        <w:t>25</w:t>
      </w:r>
      <w:r w:rsidRPr="00B14A2D">
        <w:rPr>
          <w:rFonts w:ascii="Times New Roman" w:hAnsi="Times New Roman"/>
          <w:sz w:val="24"/>
          <w:szCs w:val="24"/>
          <w:highlight w:val="yellow"/>
        </w:rPr>
        <w:t>_»  __</w:t>
      </w:r>
      <w:r w:rsidRPr="00B14A2D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zh-CN"/>
        </w:rPr>
        <w:t>февраля</w:t>
      </w:r>
      <w:r>
        <w:rPr>
          <w:rFonts w:ascii="Times New Roman" w:hAnsi="Times New Roman"/>
          <w:sz w:val="24"/>
          <w:szCs w:val="24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23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региональной политики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05.03.02  География</w:t>
      </w:r>
    </w:p>
    <w:p w:rsidR="008A5BFB" w:rsidRPr="004C7616" w:rsidRDefault="008A5BFB" w:rsidP="008A5BF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8A5BFB" w:rsidRPr="00DB597C" w:rsidRDefault="008A5BFB" w:rsidP="008A5B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Рекреационная география и туризм</w:t>
      </w:r>
    </w:p>
    <w:p w:rsidR="008A5BFB" w:rsidRPr="004C7616" w:rsidRDefault="008A5BFB" w:rsidP="008A5BF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A5BFB" w:rsidRPr="00DB597C" w:rsidRDefault="008A5BFB" w:rsidP="008A5B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13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A5BFB" w:rsidRPr="0007146B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14A2D">
        <w:rPr>
          <w:rFonts w:ascii="Times New Roman" w:eastAsia="Times New Roman" w:hAnsi="Times New Roman"/>
          <w:sz w:val="24"/>
          <w:szCs w:val="24"/>
          <w:lang w:eastAsia="ru-RU"/>
        </w:rPr>
        <w:t>сновы региональной политики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A5BFB" w:rsidRPr="009A3FE9" w:rsidRDefault="008A5BFB" w:rsidP="008A5B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8A5BFB" w:rsidRPr="009A3FE9" w:rsidRDefault="008A5BFB" w:rsidP="008A5B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8A5BFB" w:rsidRPr="009A3FE9" w:rsidRDefault="008A5BFB" w:rsidP="008A5B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8A5BFB" w:rsidRPr="009A3FE9" w:rsidRDefault="008A5BFB" w:rsidP="008A5B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8A5BFB" w:rsidRPr="009A3FE9" w:rsidRDefault="008A5BFB" w:rsidP="008A5B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8A5BFB" w:rsidRPr="009A3FE9" w:rsidRDefault="008A5BFB" w:rsidP="008A5B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</w:t>
      </w:r>
      <w:r>
        <w:rPr>
          <w:rFonts w:ascii="Times New Roman" w:hAnsi="Times New Roman"/>
          <w:sz w:val="24"/>
          <w:szCs w:val="24"/>
        </w:rPr>
        <w:t>Региональная политика и территориальное проектирование</w:t>
      </w:r>
      <w:r w:rsidRPr="009A3FE9">
        <w:rPr>
          <w:rFonts w:ascii="Times New Roman" w:hAnsi="Times New Roman"/>
          <w:sz w:val="24"/>
          <w:szCs w:val="24"/>
        </w:rPr>
        <w:t xml:space="preserve">», утв. </w:t>
      </w:r>
      <w:r w:rsidRPr="00B14A2D">
        <w:rPr>
          <w:rFonts w:ascii="Times New Roman" w:hAnsi="Times New Roman"/>
          <w:sz w:val="24"/>
          <w:szCs w:val="24"/>
          <w:highlight w:val="yellow"/>
        </w:rPr>
        <w:t>25.02.2021 г. протокол № 6.</w:t>
      </w:r>
    </w:p>
    <w:p w:rsidR="008A5BFB" w:rsidRDefault="008A5BFB" w:rsidP="008A5BFB"/>
    <w:p w:rsidR="008A5BFB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0"/>
        <w:tblW w:w="0" w:type="auto"/>
        <w:tblLook w:val="04A0"/>
      </w:tblPr>
      <w:tblGrid>
        <w:gridCol w:w="5720"/>
        <w:gridCol w:w="3850"/>
      </w:tblGrid>
      <w:tr w:rsidR="008A5BFB" w:rsidRPr="00DB597C" w:rsidTr="001832A7">
        <w:tc>
          <w:tcPr>
            <w:tcW w:w="5720" w:type="dxa"/>
          </w:tcPr>
          <w:p w:rsidR="008A5BFB" w:rsidRPr="00DB597C" w:rsidRDefault="008A5BFB" w:rsidP="001832A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0" w:type="dxa"/>
          </w:tcPr>
          <w:p w:rsidR="008A5BFB" w:rsidRPr="00DB597C" w:rsidRDefault="008A5BFB" w:rsidP="001832A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A5BFB" w:rsidRPr="00DB597C" w:rsidTr="001832A7">
        <w:tc>
          <w:tcPr>
            <w:tcW w:w="5720" w:type="dxa"/>
          </w:tcPr>
          <w:p w:rsidR="008A5BFB" w:rsidRPr="00297D06" w:rsidRDefault="008A5BFB" w:rsidP="001832A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Аракчеева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Владимировна, доцент</w:t>
            </w:r>
          </w:p>
        </w:tc>
        <w:tc>
          <w:tcPr>
            <w:tcW w:w="3850" w:type="dxa"/>
          </w:tcPr>
          <w:p w:rsidR="008A5BFB" w:rsidRPr="00297D06" w:rsidRDefault="008A5BFB" w:rsidP="001832A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географического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8A5BFB" w:rsidRPr="00DB597C" w:rsidTr="001832A7">
        <w:tc>
          <w:tcPr>
            <w:tcW w:w="5720" w:type="dxa"/>
          </w:tcPr>
          <w:p w:rsidR="008A5BFB" w:rsidRPr="00297D06" w:rsidRDefault="008A5BFB" w:rsidP="001832A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Кривдина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Ирина Юрьевна, доцент</w:t>
            </w:r>
          </w:p>
        </w:tc>
        <w:tc>
          <w:tcPr>
            <w:tcW w:w="3850" w:type="dxa"/>
          </w:tcPr>
          <w:p w:rsidR="008A5BFB" w:rsidRPr="00297D06" w:rsidRDefault="008A5BFB" w:rsidP="001832A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географического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</w:tbl>
    <w:p w:rsidR="008A5BFB" w:rsidRPr="00DB597C" w:rsidRDefault="008A5BFB" w:rsidP="008A5BF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22345C">
        <w:rPr>
          <w:rFonts w:ascii="Times New Roman" w:eastAsia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 w:rsidRPr="0022345C">
        <w:rPr>
          <w:rFonts w:ascii="Times New Roman" w:eastAsia="Times New Roman" w:hAnsi="Times New Roman"/>
          <w:sz w:val="24"/>
          <w:szCs w:val="24"/>
        </w:rPr>
        <w:t>геоэкологического</w:t>
      </w:r>
      <w:proofErr w:type="spellEnd"/>
      <w:r w:rsidRPr="0022345C">
        <w:rPr>
          <w:rFonts w:ascii="Times New Roman" w:eastAsia="Times New Roman" w:hAnsi="Times New Roman"/>
          <w:sz w:val="24"/>
          <w:szCs w:val="24"/>
        </w:rPr>
        <w:t xml:space="preserve"> образования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(протокол № </w:t>
      </w:r>
      <w:r w:rsidRPr="00B14A2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7 от 17.02.2021 г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A5BFB" w:rsidRPr="00A269A3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A5BFB" w:rsidRPr="00A269A3" w:rsidRDefault="008A5BFB" w:rsidP="008A5BF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..стр. 4</w:t>
      </w:r>
    </w:p>
    <w:p w:rsidR="008A5BFB" w:rsidRPr="00A269A3" w:rsidRDefault="008A5BFB" w:rsidP="008A5BF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.. стр. 4</w:t>
      </w:r>
    </w:p>
    <w:p w:rsidR="008A5BFB" w:rsidRPr="00A269A3" w:rsidRDefault="008A5BFB" w:rsidP="008A5BF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proofErr w:type="gramStart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стр. 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A5BFB" w:rsidRPr="00A269A3" w:rsidRDefault="008A5BFB" w:rsidP="008A5BF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модуля……….………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A5BFB" w:rsidRPr="00A269A3" w:rsidRDefault="008A5BFB" w:rsidP="008A5BF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1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8A5BFB" w:rsidRPr="00A269A3" w:rsidRDefault="008A5BFB" w:rsidP="008A5BFB">
      <w:pPr>
        <w:numPr>
          <w:ilvl w:val="1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организация населения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BD0786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 стр. 1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8A5BFB" w:rsidRPr="00A269A3" w:rsidRDefault="008A5BFB" w:rsidP="008A5BFB">
      <w:pPr>
        <w:numPr>
          <w:ilvl w:val="1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организация хозяйства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</w:t>
      </w:r>
      <w:r w:rsidR="00BD0786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 стр. 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8A5BFB" w:rsidRPr="00A269A3" w:rsidRDefault="008A5BFB" w:rsidP="008A5BFB">
      <w:pPr>
        <w:numPr>
          <w:ilvl w:val="1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Проблемы регионального развития</w:t>
      </w:r>
      <w:proofErr w:type="gramStart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»………………………………………………………………</w:t>
      </w:r>
      <w:r w:rsidR="00BD0786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……...</w:t>
      </w:r>
      <w:proofErr w:type="gramEnd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стр. 2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A5BFB" w:rsidRPr="00A269A3" w:rsidRDefault="008A5BFB" w:rsidP="008A5BFB">
      <w:pPr>
        <w:numPr>
          <w:ilvl w:val="1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егиональная политика территориального развития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</w:t>
      </w:r>
      <w:r w:rsidR="00BD078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...стр. 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8A5BFB" w:rsidRPr="00A269A3" w:rsidRDefault="008A5BFB" w:rsidP="008A5BFB">
      <w:pPr>
        <w:numPr>
          <w:ilvl w:val="1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Региональные агропромышленные системы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…………………………………………………………...стр. 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34</w:t>
      </w:r>
    </w:p>
    <w:p w:rsidR="008A5BFB" w:rsidRPr="00A269A3" w:rsidRDefault="008A5BFB" w:rsidP="008A5BFB">
      <w:pPr>
        <w:numPr>
          <w:ilvl w:val="1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Региональный социально-экономический мониторинг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…………………………………………………………...стр. </w:t>
      </w:r>
      <w:r w:rsidR="00E845D0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:rsidR="008A5BFB" w:rsidRPr="00A269A3" w:rsidRDefault="008A5BFB" w:rsidP="008A5BFB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lang w:eastAsia="ru-RU"/>
        </w:rPr>
        <w:t xml:space="preserve">    </w:t>
      </w:r>
      <w:r>
        <w:rPr>
          <w:rFonts w:ascii="Times New Roman" w:eastAsia="Times New Roman" w:hAnsi="Times New Roman"/>
          <w:lang w:eastAsia="ru-RU"/>
        </w:rPr>
        <w:t>6</w:t>
      </w:r>
      <w:r w:rsidRPr="00BD0786">
        <w:rPr>
          <w:rFonts w:ascii="Times New Roman" w:eastAsia="Times New Roman" w:hAnsi="Times New Roman"/>
          <w:sz w:val="24"/>
          <w:szCs w:val="24"/>
          <w:lang w:eastAsia="ru-RU"/>
        </w:rPr>
        <w:t>.    Программа итоговой аттестации по модулю</w:t>
      </w:r>
      <w:r w:rsidR="00BD0786">
        <w:rPr>
          <w:rFonts w:ascii="Times New Roman" w:eastAsia="Times New Roman" w:hAnsi="Times New Roman"/>
          <w:lang w:eastAsia="ru-RU"/>
        </w:rPr>
        <w:t xml:space="preserve"> ……………..……………………………   </w:t>
      </w:r>
      <w:r w:rsidR="00CF5678">
        <w:rPr>
          <w:rFonts w:ascii="Times New Roman" w:eastAsia="Times New Roman" w:hAnsi="Times New Roman"/>
          <w:lang w:eastAsia="ru-RU"/>
        </w:rPr>
        <w:t>стр. 45</w:t>
      </w:r>
    </w:p>
    <w:p w:rsidR="008A5BFB" w:rsidRPr="00A269A3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8A5BFB" w:rsidRPr="00DB597C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A5BFB" w:rsidRPr="00EE18B7" w:rsidRDefault="008A5BFB" w:rsidP="008A5BF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 w:rsidRPr="00B14A2D">
        <w:rPr>
          <w:rFonts w:ascii="Times New Roman" w:hAnsi="Times New Roman"/>
          <w:sz w:val="24"/>
          <w:szCs w:val="24"/>
          <w:lang w:eastAsia="ru-RU"/>
        </w:rPr>
        <w:t>Основы региональной политики</w:t>
      </w:r>
      <w:r w:rsidRPr="00EE18B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05.03.02 «География»,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офиль подготовки: «Региональная политика и территориальное проектирование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». Адресную группу модуля составляют </w:t>
      </w:r>
      <w:proofErr w:type="gramStart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4 курсов </w:t>
      </w: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5BFB" w:rsidRPr="00EE18B7" w:rsidRDefault="008A5BFB" w:rsidP="008A5B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E18B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EE18B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EE18B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EE18B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8A5BFB" w:rsidRPr="00AA1865" w:rsidRDefault="008A5BFB" w:rsidP="008A5B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BFB" w:rsidRPr="00DB597C" w:rsidRDefault="008A5BFB" w:rsidP="008A5BFB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A5BFB" w:rsidRPr="00EE18B7" w:rsidRDefault="008A5BFB" w:rsidP="008A5B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18B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E18B7">
        <w:rPr>
          <w:rFonts w:ascii="Times New Roman" w:hAnsi="Times New Roman"/>
          <w:i/>
          <w:sz w:val="24"/>
          <w:szCs w:val="24"/>
        </w:rPr>
        <w:t xml:space="preserve"> </w:t>
      </w:r>
    </w:p>
    <w:p w:rsidR="008A5BFB" w:rsidRPr="00EE18B7" w:rsidRDefault="008A5BFB" w:rsidP="008A5B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18B7">
        <w:rPr>
          <w:rFonts w:ascii="Times New Roman" w:hAnsi="Times New Roman"/>
          <w:b/>
          <w:sz w:val="24"/>
          <w:szCs w:val="24"/>
        </w:rPr>
        <w:t>целью</w:t>
      </w:r>
      <w:r w:rsidRPr="00EE18B7">
        <w:rPr>
          <w:rFonts w:ascii="Times New Roman" w:hAnsi="Times New Roman"/>
          <w:sz w:val="24"/>
          <w:szCs w:val="24"/>
        </w:rPr>
        <w:t xml:space="preserve">: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теоретико-методологических и прикладных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в  области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региональной политики и управления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A5BFB" w:rsidRPr="00EE18B7" w:rsidRDefault="008A5BFB" w:rsidP="008A5B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18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18B7">
        <w:rPr>
          <w:rFonts w:ascii="Times New Roman" w:hAnsi="Times New Roman"/>
          <w:b/>
          <w:sz w:val="24"/>
          <w:szCs w:val="24"/>
        </w:rPr>
        <w:t>задачи</w:t>
      </w:r>
      <w:r w:rsidRPr="00EE18B7">
        <w:rPr>
          <w:rFonts w:ascii="Times New Roman" w:hAnsi="Times New Roman"/>
          <w:sz w:val="24"/>
          <w:szCs w:val="24"/>
        </w:rPr>
        <w:t>:</w:t>
      </w:r>
    </w:p>
    <w:p w:rsidR="008A5BFB" w:rsidRPr="006C4B30" w:rsidRDefault="008A5BFB" w:rsidP="008A5B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B30">
        <w:rPr>
          <w:rFonts w:ascii="Times New Roman" w:hAnsi="Times New Roman"/>
          <w:sz w:val="24"/>
          <w:szCs w:val="24"/>
        </w:rPr>
        <w:t xml:space="preserve">1. Обеспечить формирование профессиональных компетенций в </w:t>
      </w:r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>области территориальной организации населения и хозяйственной деятельности.</w:t>
      </w:r>
    </w:p>
    <w:p w:rsidR="008A5BFB" w:rsidRPr="006C4B30" w:rsidRDefault="008A5BFB" w:rsidP="008A5B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B30">
        <w:rPr>
          <w:rFonts w:ascii="Times New Roman" w:hAnsi="Times New Roman"/>
          <w:sz w:val="24"/>
          <w:szCs w:val="24"/>
        </w:rPr>
        <w:t xml:space="preserve">2. Обеспечить формирование профессиональной компетенции в области </w:t>
      </w:r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>регионального развития субъектов РФ различного ранга</w:t>
      </w:r>
    </w:p>
    <w:p w:rsidR="008A5BFB" w:rsidRPr="00EE18B7" w:rsidRDefault="008A5BFB" w:rsidP="008A5B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>Сформировать умения применять базовые знания для проведения комплексных социально-экономических исследований территорий, в том числе и мониторинга, на региональном и муниципальном уровнях,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8A5BFB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A5BFB" w:rsidRPr="00242F78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 xml:space="preserve">ОПК-3. </w:t>
      </w:r>
      <w:proofErr w:type="gramStart"/>
      <w:r w:rsidRPr="00242F7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242F78">
        <w:rPr>
          <w:rFonts w:ascii="Times New Roman" w:hAnsi="Times New Roman"/>
          <w:sz w:val="24"/>
          <w:szCs w:val="24"/>
          <w:lang w:bidi="ru-RU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8A5BFB" w:rsidRPr="00242F78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 xml:space="preserve">ОПК - 3.2 </w:t>
      </w:r>
      <w:proofErr w:type="gramStart"/>
      <w:r w:rsidRPr="00242F7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242F78"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</w:r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8A5BFB" w:rsidRPr="00242F78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 xml:space="preserve">ПК-1. Способен использовать основные подходы и методы комплексных географических исследований, в том </w:t>
      </w:r>
      <w:proofErr w:type="gramStart"/>
      <w:r w:rsidRPr="00242F78">
        <w:rPr>
          <w:rFonts w:ascii="Times New Roman" w:hAnsi="Times New Roman"/>
          <w:sz w:val="24"/>
          <w:szCs w:val="24"/>
        </w:rPr>
        <w:t>числе</w:t>
      </w:r>
      <w:proofErr w:type="gramEnd"/>
      <w:r w:rsidRPr="00242F78">
        <w:rPr>
          <w:rFonts w:ascii="Times New Roman" w:hAnsi="Times New Roman"/>
          <w:sz w:val="24"/>
          <w:szCs w:val="24"/>
        </w:rPr>
        <w:t xml:space="preserve"> географического районирования</w:t>
      </w:r>
      <w:r>
        <w:rPr>
          <w:rFonts w:ascii="Times New Roman" w:hAnsi="Times New Roman"/>
          <w:sz w:val="24"/>
          <w:szCs w:val="24"/>
        </w:rPr>
        <w:t>.</w:t>
      </w:r>
    </w:p>
    <w:p w:rsidR="008A5BFB" w:rsidRPr="00242F78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</w:r>
      <w:r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CD3CE8">
        <w:rPr>
          <w:rFonts w:ascii="Times New Roman" w:hAnsi="Times New Roman"/>
          <w:sz w:val="24"/>
          <w:szCs w:val="24"/>
        </w:rPr>
        <w:lastRenderedPageBreak/>
        <w:t xml:space="preserve">ПК-5. </w:t>
      </w:r>
      <w:proofErr w:type="gramStart"/>
      <w:r w:rsidRPr="00CD3CE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D3CE8">
        <w:rPr>
          <w:rFonts w:ascii="Times New Roman" w:hAnsi="Times New Roman"/>
          <w:sz w:val="24"/>
          <w:szCs w:val="24"/>
        </w:rPr>
        <w:t xml:space="preserve"> использовать навыки проектирования территорий и принимать управленческие решения</w:t>
      </w:r>
      <w:r w:rsidRPr="00242F78">
        <w:rPr>
          <w:rFonts w:ascii="Times New Roman" w:hAnsi="Times New Roman"/>
          <w:sz w:val="24"/>
          <w:szCs w:val="24"/>
        </w:rPr>
        <w:t xml:space="preserve"> </w:t>
      </w:r>
    </w:p>
    <w:p w:rsidR="008A5BFB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3B55D3">
        <w:rPr>
          <w:rFonts w:ascii="Times New Roman" w:hAnsi="Times New Roman"/>
          <w:sz w:val="24"/>
          <w:szCs w:val="24"/>
        </w:rPr>
        <w:t xml:space="preserve">ПК 5.1. </w:t>
      </w:r>
      <w:proofErr w:type="gramStart"/>
      <w:r w:rsidRPr="003B55D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55D3">
        <w:rPr>
          <w:rFonts w:ascii="Times New Roman" w:hAnsi="Times New Roman"/>
          <w:sz w:val="24"/>
          <w:szCs w:val="24"/>
        </w:rPr>
        <w:t xml:space="preserve"> использовать методы планирования и организации  работ в профессиональной сфере </w:t>
      </w:r>
    </w:p>
    <w:p w:rsidR="008A5BFB" w:rsidRPr="00242F78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 xml:space="preserve">ПК-7. </w:t>
      </w:r>
      <w:proofErr w:type="gramStart"/>
      <w:r w:rsidRPr="00242F7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42F78">
        <w:rPr>
          <w:rFonts w:ascii="Times New Roman" w:hAnsi="Times New Roman"/>
          <w:sz w:val="24"/>
          <w:szCs w:val="24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8A5BFB" w:rsidRPr="00242F78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7.1. способен применять на практике методы физико-географических исследований</w:t>
      </w:r>
      <w:r>
        <w:rPr>
          <w:rFonts w:ascii="Times New Roman" w:hAnsi="Times New Roman"/>
          <w:sz w:val="24"/>
          <w:szCs w:val="24"/>
        </w:rPr>
        <w:t>.</w:t>
      </w:r>
    </w:p>
    <w:p w:rsidR="008A5BFB" w:rsidRPr="00242F78" w:rsidRDefault="008A5BFB" w:rsidP="008A5BF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</w:t>
      </w:r>
      <w:r>
        <w:rPr>
          <w:rFonts w:ascii="Times New Roman" w:hAnsi="Times New Roman"/>
          <w:sz w:val="24"/>
          <w:szCs w:val="24"/>
        </w:rPr>
        <w:t>струменты региональной политики.</w:t>
      </w:r>
    </w:p>
    <w:p w:rsidR="008A5BFB" w:rsidRDefault="008A5BFB" w:rsidP="008A5BF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Ind w:w="108" w:type="dxa"/>
        <w:tblLook w:val="04A0"/>
      </w:tblPr>
      <w:tblGrid>
        <w:gridCol w:w="825"/>
        <w:gridCol w:w="2423"/>
        <w:gridCol w:w="1860"/>
        <w:gridCol w:w="2355"/>
        <w:gridCol w:w="2390"/>
      </w:tblGrid>
      <w:tr w:rsidR="008A5BFB" w:rsidTr="001832A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FB" w:rsidRDefault="008A5BFB" w:rsidP="00183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FB" w:rsidRDefault="008A5BFB" w:rsidP="00183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8A5BFB" w:rsidRDefault="008A5BFB" w:rsidP="00183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FB" w:rsidRDefault="008A5BFB" w:rsidP="001832A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A5BFB" w:rsidRDefault="008A5BFB" w:rsidP="00183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FB" w:rsidRDefault="008A5BFB" w:rsidP="00183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FB" w:rsidRDefault="008A5BFB" w:rsidP="00183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A5BFB" w:rsidTr="001832A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FB" w:rsidRDefault="008A5BFB" w:rsidP="00183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FB" w:rsidRPr="00242F78" w:rsidRDefault="008A5BFB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5BFB" w:rsidRPr="00242F78" w:rsidRDefault="008A5BFB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8A5BFB" w:rsidRDefault="008A5BFB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FB" w:rsidRDefault="008A5BFB" w:rsidP="001832A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8A5BFB" w:rsidRDefault="008A5BFB" w:rsidP="001832A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1.1</w:t>
            </w:r>
          </w:p>
          <w:p w:rsidR="008A5BFB" w:rsidRDefault="008A5BFB" w:rsidP="001832A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1.2</w:t>
            </w:r>
          </w:p>
          <w:p w:rsidR="008A5BFB" w:rsidRDefault="008A5BFB" w:rsidP="001832A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  <w:p w:rsidR="008A5BFB" w:rsidRDefault="008A5BFB" w:rsidP="001832A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  <w:p w:rsidR="008A5BFB" w:rsidRDefault="008A5BFB" w:rsidP="001832A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FB" w:rsidRPr="002816F5" w:rsidRDefault="008A5BFB" w:rsidP="001832A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объяснительно-иллюстративный (информационно-рецептивный);</w:t>
            </w:r>
          </w:p>
          <w:p w:rsidR="008A5BFB" w:rsidRPr="002816F5" w:rsidRDefault="008A5BFB" w:rsidP="001832A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репродуктивный;</w:t>
            </w:r>
          </w:p>
          <w:p w:rsidR="008A5BFB" w:rsidRPr="002816F5" w:rsidRDefault="008A5BFB" w:rsidP="001832A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проблемное изложение;</w:t>
            </w:r>
          </w:p>
          <w:p w:rsidR="008A5BFB" w:rsidRPr="002816F5" w:rsidRDefault="008A5BFB" w:rsidP="001832A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частично-поисковый, или эвристический метод;</w:t>
            </w:r>
          </w:p>
          <w:p w:rsidR="008A5BFB" w:rsidRDefault="008A5BFB" w:rsidP="00183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6F5"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FB" w:rsidRPr="00B22DD5" w:rsidRDefault="008A5BFB" w:rsidP="001832A7">
            <w:pPr>
              <w:autoSpaceDE w:val="0"/>
              <w:autoSpaceDN w:val="0"/>
              <w:adjustRightInd w:val="0"/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8A5BFB" w:rsidRPr="00B22DD5" w:rsidRDefault="008A5BFB" w:rsidP="001832A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Проекты</w:t>
            </w:r>
          </w:p>
          <w:p w:rsidR="008A5BFB" w:rsidRDefault="008A5BFB" w:rsidP="001832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8A5BFB" w:rsidRPr="00FB7BAD" w:rsidRDefault="008A5BFB" w:rsidP="001832A7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8A5BFB" w:rsidRDefault="008A5BFB" w:rsidP="008A5BFB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8A5BFB" w:rsidRPr="00DB597C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A5BFB" w:rsidRPr="00DB597C" w:rsidRDefault="008A5BFB" w:rsidP="008A5B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eastAsia="Times New Roman"/>
          <w:sz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lang w:eastAsia="ru-RU"/>
        </w:rPr>
        <w:t>Аракчеева О.В., к.г.н., доцент кафедры географии</w:t>
      </w:r>
      <w:r w:rsidRPr="003F0DE5">
        <w:rPr>
          <w:rFonts w:ascii="Times New Roman" w:eastAsia="Times New Roman" w:hAnsi="Times New Roman"/>
          <w:sz w:val="24"/>
          <w:lang w:eastAsia="ru-RU"/>
        </w:rPr>
        <w:t xml:space="preserve">, географического и </w:t>
      </w:r>
      <w:proofErr w:type="spellStart"/>
      <w:r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</w:t>
      </w:r>
      <w:r>
        <w:rPr>
          <w:rFonts w:ascii="Times New Roman" w:eastAsia="Times New Roman" w:hAnsi="Times New Roman"/>
          <w:sz w:val="24"/>
          <w:lang w:eastAsia="ru-RU"/>
        </w:rPr>
        <w:t>НГПУ им. К.Минина.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Pr="003F0DE5">
        <w:rPr>
          <w:rFonts w:ascii="Times New Roman" w:eastAsia="Times New Roman" w:hAnsi="Times New Roman"/>
          <w:sz w:val="24"/>
          <w:lang w:eastAsia="ru-RU"/>
        </w:rPr>
        <w:t xml:space="preserve">Аракчеева О.В., к.г.н., доцент кафедры географии, географического и </w:t>
      </w:r>
      <w:proofErr w:type="spellStart"/>
      <w:r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8A5BFB" w:rsidRPr="00AF0A05" w:rsidRDefault="008A5BFB" w:rsidP="008A5B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Кривдина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И.Ю.,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 </w:t>
      </w:r>
    </w:p>
    <w:p w:rsidR="008A5BFB" w:rsidRDefault="008A5BFB" w:rsidP="00BD0786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BFB" w:rsidRPr="00DB597C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A5BFB" w:rsidRDefault="008A5BFB" w:rsidP="008A5BF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Pr="00B14A2D">
        <w:rPr>
          <w:rFonts w:ascii="Times New Roman" w:hAnsi="Times New Roman"/>
          <w:sz w:val="24"/>
          <w:szCs w:val="24"/>
          <w:lang w:eastAsia="ru-RU"/>
        </w:rPr>
        <w:t>Основы региональной политики</w:t>
      </w:r>
      <w:r>
        <w:rPr>
          <w:rFonts w:ascii="Times New Roman" w:hAnsi="Times New Roman"/>
          <w:sz w:val="24"/>
          <w:szCs w:val="24"/>
          <w:lang w:eastAsia="ru-RU"/>
        </w:rPr>
        <w:t>» относится к предметной подготовке бакалавров. Модуль является предшествующим для дисциплин модулей предметной подготовки «Территориальное проектирование» и «Организация туристской деятельности». Для освоения модуля необходимы компетенции, сформированные в процессе изучения модулей «Физическая география», «Социально-экономическая география и региона листика» и «Методологические основы географических исследований».</w:t>
      </w:r>
    </w:p>
    <w:p w:rsidR="008A5BFB" w:rsidRDefault="008A5BFB" w:rsidP="008A5BF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BFB" w:rsidRPr="00DB597C" w:rsidRDefault="008A5BFB" w:rsidP="008A5BF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A5BFB" w:rsidRPr="00DB597C" w:rsidRDefault="008A5BFB" w:rsidP="008A5BF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8A5BFB" w:rsidRPr="00DB597C" w:rsidTr="001832A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A5BFB" w:rsidRPr="00DB597C" w:rsidTr="001832A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8A5BFB" w:rsidRPr="00DB597C" w:rsidTr="001832A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  <w:tr w:rsidR="008A5BFB" w:rsidRPr="00DB597C" w:rsidTr="001832A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</w:tr>
      <w:tr w:rsidR="008A5BFB" w:rsidRPr="00DB597C" w:rsidTr="001832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782EC9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8A5BFB" w:rsidRPr="00DB597C" w:rsidTr="001832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5BFB" w:rsidRPr="00DB597C" w:rsidRDefault="008A5BFB" w:rsidP="00183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A5BFB" w:rsidRDefault="008A5BFB" w:rsidP="008A5BF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5BFB" w:rsidRPr="00DB597C" w:rsidRDefault="008A5BFB" w:rsidP="008A5BF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A5BFB" w:rsidRPr="00DB597C" w:rsidSect="001832A7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A5BFB" w:rsidRDefault="008A5BFB" w:rsidP="008A5BF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A5BFB" w:rsidRPr="00DB597C" w:rsidRDefault="008A5BFB" w:rsidP="008A5BF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Общественная география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67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8A5BFB" w:rsidRPr="00DB597C" w:rsidTr="001832A7">
        <w:trPr>
          <w:trHeight w:val="302"/>
        </w:trPr>
        <w:tc>
          <w:tcPr>
            <w:tcW w:w="1384" w:type="dxa"/>
            <w:gridSpan w:val="2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A5BFB" w:rsidRPr="00DB597C" w:rsidTr="001832A7">
        <w:tc>
          <w:tcPr>
            <w:tcW w:w="1384" w:type="dxa"/>
            <w:gridSpan w:val="2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A5BFB" w:rsidRPr="00DB597C" w:rsidTr="001832A7">
        <w:tc>
          <w:tcPr>
            <w:tcW w:w="1384" w:type="dxa"/>
            <w:gridSpan w:val="2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A5BFB" w:rsidRPr="00DB597C" w:rsidTr="001832A7">
        <w:tc>
          <w:tcPr>
            <w:tcW w:w="14785" w:type="dxa"/>
            <w:gridSpan w:val="11"/>
            <w:shd w:val="clear" w:color="auto" w:fill="auto"/>
            <w:vAlign w:val="center"/>
          </w:tcPr>
          <w:p w:rsidR="008A5BFB" w:rsidRPr="00DB597C" w:rsidRDefault="008A5BFB" w:rsidP="001832A7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A5BFB" w:rsidRPr="00DB597C" w:rsidTr="001832A7">
        <w:tc>
          <w:tcPr>
            <w:tcW w:w="1384" w:type="dxa"/>
            <w:gridSpan w:val="2"/>
            <w:shd w:val="clear" w:color="auto" w:fill="auto"/>
          </w:tcPr>
          <w:p w:rsidR="008A5BFB" w:rsidRPr="00084412" w:rsidRDefault="008A5BFB" w:rsidP="001832A7">
            <w:pPr>
              <w:rPr>
                <w:rFonts w:ascii="Times New Roman" w:hAnsi="Times New Roman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sz w:val="24"/>
                <w:szCs w:val="24"/>
              </w:rPr>
              <w:t>К.М.14.01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084412" w:rsidRDefault="008A5BFB" w:rsidP="00183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4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Территориальная организация населения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5BFB" w:rsidRPr="00DB597C" w:rsidTr="001832A7">
        <w:tc>
          <w:tcPr>
            <w:tcW w:w="1384" w:type="dxa"/>
            <w:gridSpan w:val="2"/>
            <w:shd w:val="clear" w:color="auto" w:fill="auto"/>
          </w:tcPr>
          <w:p w:rsidR="008A5BFB" w:rsidRPr="00084412" w:rsidRDefault="008A5BFB" w:rsidP="001832A7">
            <w:pPr>
              <w:rPr>
                <w:rFonts w:ascii="Times New Roman" w:hAnsi="Times New Roman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sz w:val="24"/>
                <w:szCs w:val="24"/>
              </w:rPr>
              <w:t>К.М.14.02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084412" w:rsidRDefault="008A5BFB" w:rsidP="00183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4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Территориальная организация хозяйства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676B7E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5BFB" w:rsidRPr="00DB597C" w:rsidTr="001832A7">
        <w:tc>
          <w:tcPr>
            <w:tcW w:w="1384" w:type="dxa"/>
            <w:gridSpan w:val="2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К.М.14.03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Проблемы регионального развития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5BFB" w:rsidRPr="00DB597C" w:rsidTr="001832A7">
        <w:tc>
          <w:tcPr>
            <w:tcW w:w="1384" w:type="dxa"/>
            <w:gridSpan w:val="2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К.М.14.04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Региональная политика территориального развития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5BFB" w:rsidRPr="00DB597C" w:rsidTr="001832A7">
        <w:tc>
          <w:tcPr>
            <w:tcW w:w="14785" w:type="dxa"/>
            <w:gridSpan w:val="11"/>
            <w:shd w:val="clear" w:color="auto" w:fill="auto"/>
            <w:vAlign w:val="center"/>
          </w:tcPr>
          <w:p w:rsidR="008A5BFB" w:rsidRPr="00084412" w:rsidRDefault="008A5BFB" w:rsidP="001832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844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8A5BFB" w:rsidRPr="00131C68" w:rsidTr="001832A7">
        <w:tc>
          <w:tcPr>
            <w:tcW w:w="1384" w:type="dxa"/>
            <w:gridSpan w:val="2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К.М.14.ДВ.01.01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Региональные агропромышленные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8A5BFB" w:rsidRDefault="008A5BFB" w:rsidP="001832A7">
            <w:r w:rsidRPr="000240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5BFB" w:rsidRPr="00131C68" w:rsidTr="001832A7">
        <w:tc>
          <w:tcPr>
            <w:tcW w:w="1384" w:type="dxa"/>
            <w:gridSpan w:val="2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К.М.14.ДВ.01.02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084412" w:rsidRDefault="008A5BFB" w:rsidP="001832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412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социально-экономический мониторинг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8A5BFB" w:rsidRDefault="008A5BFB" w:rsidP="001832A7">
            <w:r w:rsidRPr="000240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131C6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5BFB" w:rsidRPr="00DB597C" w:rsidTr="001832A7">
        <w:tc>
          <w:tcPr>
            <w:tcW w:w="14785" w:type="dxa"/>
            <w:gridSpan w:val="11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8A5BFB" w:rsidRPr="00637D60" w:rsidTr="001832A7">
        <w:tc>
          <w:tcPr>
            <w:tcW w:w="1384" w:type="dxa"/>
            <w:gridSpan w:val="2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shd w:val="clear" w:color="auto" w:fill="auto"/>
            <w:vAlign w:val="center"/>
          </w:tcPr>
          <w:p w:rsidR="008A5BFB" w:rsidRPr="00FF5617" w:rsidRDefault="008A5BFB" w:rsidP="00183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637D60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7B2E8A" w:rsidRDefault="008A5BFB" w:rsidP="00183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A5BFB" w:rsidRPr="00DB597C" w:rsidTr="001832A7">
        <w:tc>
          <w:tcPr>
            <w:tcW w:w="14785" w:type="dxa"/>
            <w:gridSpan w:val="11"/>
            <w:shd w:val="clear" w:color="auto" w:fill="auto"/>
            <w:vAlign w:val="center"/>
          </w:tcPr>
          <w:p w:rsidR="008A5BFB" w:rsidRPr="00E9035A" w:rsidRDefault="008A5BFB" w:rsidP="001832A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3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8A5BFB" w:rsidRPr="00DB597C" w:rsidTr="001832A7">
        <w:tc>
          <w:tcPr>
            <w:tcW w:w="817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5BFB" w:rsidRPr="00DB597C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8A5BFB" w:rsidRPr="00E9035A" w:rsidRDefault="008A5BFB" w:rsidP="00183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A5BFB" w:rsidRPr="00DB597C" w:rsidRDefault="008A5BFB" w:rsidP="008A5BF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A5BFB" w:rsidRPr="00DB597C" w:rsidSect="001832A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A5BFB" w:rsidRPr="00DB597C" w:rsidRDefault="008A5BFB" w:rsidP="008A5BF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8A5BFB" w:rsidRPr="00DB597C" w:rsidRDefault="008A5BFB" w:rsidP="008A5BFB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A5BFB" w:rsidRPr="0043291D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91D"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</w:t>
      </w:r>
      <w:r>
        <w:rPr>
          <w:rFonts w:ascii="Times New Roman" w:hAnsi="Times New Roman"/>
          <w:sz w:val="24"/>
          <w:szCs w:val="24"/>
          <w:lang w:eastAsia="ru-RU"/>
        </w:rPr>
        <w:t>онных, практических, семинарских занятиях и в процессе самоподготовки</w:t>
      </w:r>
      <w:r w:rsidRPr="0043291D">
        <w:rPr>
          <w:rFonts w:ascii="Times New Roman" w:hAnsi="Times New Roman"/>
          <w:sz w:val="24"/>
          <w:szCs w:val="24"/>
          <w:lang w:eastAsia="ru-RU"/>
        </w:rPr>
        <w:t>.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91D">
        <w:rPr>
          <w:rFonts w:ascii="Times New Roman" w:hAnsi="Times New Roman"/>
          <w:sz w:val="24"/>
          <w:szCs w:val="24"/>
          <w:lang w:eastAsia="ru-RU"/>
        </w:rPr>
        <w:t>Систематизиро</w:t>
      </w:r>
      <w:r>
        <w:rPr>
          <w:rFonts w:ascii="Times New Roman" w:hAnsi="Times New Roman"/>
          <w:sz w:val="24"/>
          <w:szCs w:val="24"/>
          <w:lang w:eastAsia="ru-RU"/>
        </w:rPr>
        <w:t>ванные основы научных знаний по изучаемым дисциплинам модуля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закладываются</w:t>
      </w:r>
      <w:r>
        <w:rPr>
          <w:rFonts w:ascii="Times New Roman" w:hAnsi="Times New Roman"/>
          <w:sz w:val="24"/>
          <w:szCs w:val="24"/>
          <w:lang w:eastAsia="ru-RU"/>
        </w:rPr>
        <w:t xml:space="preserve"> на лекционных занятиях</w:t>
      </w:r>
      <w:r w:rsidRPr="0043291D">
        <w:rPr>
          <w:rFonts w:ascii="Times New Roman" w:hAnsi="Times New Roman"/>
          <w:sz w:val="24"/>
          <w:szCs w:val="24"/>
          <w:lang w:eastAsia="ru-RU"/>
        </w:rPr>
        <w:t>. В</w:t>
      </w:r>
      <w:r>
        <w:rPr>
          <w:rFonts w:ascii="Times New Roman" w:hAnsi="Times New Roman"/>
          <w:sz w:val="24"/>
          <w:szCs w:val="24"/>
          <w:lang w:eastAsia="ru-RU"/>
        </w:rPr>
        <w:t xml:space="preserve"> ходе лекции необходимо следи</w:t>
      </w:r>
      <w:r w:rsidRPr="0043291D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за ходом изложе</w:t>
      </w:r>
      <w:r>
        <w:rPr>
          <w:rFonts w:ascii="Times New Roman" w:hAnsi="Times New Roman"/>
          <w:sz w:val="24"/>
          <w:szCs w:val="24"/>
          <w:lang w:eastAsia="ru-RU"/>
        </w:rPr>
        <w:t>ния материала лектора и вести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</w:t>
      </w:r>
      <w:r>
        <w:rPr>
          <w:rFonts w:ascii="Times New Roman" w:hAnsi="Times New Roman"/>
          <w:sz w:val="24"/>
          <w:szCs w:val="24"/>
          <w:lang w:eastAsia="ru-RU"/>
        </w:rPr>
        <w:t>го овладения учебным материалом</w:t>
      </w:r>
      <w:r w:rsidRPr="0043291D">
        <w:rPr>
          <w:rFonts w:ascii="Times New Roman" w:hAnsi="Times New Roman"/>
          <w:sz w:val="24"/>
          <w:szCs w:val="24"/>
          <w:lang w:eastAsia="ru-RU"/>
        </w:rPr>
        <w:t>. Неясные моменты выясняются в конце занятия в отведенное на вопросы время. Рекомендуе</w:t>
      </w:r>
      <w:r>
        <w:rPr>
          <w:rFonts w:ascii="Times New Roman" w:hAnsi="Times New Roman"/>
          <w:sz w:val="24"/>
          <w:szCs w:val="24"/>
          <w:lang w:eastAsia="ru-RU"/>
        </w:rPr>
        <w:t xml:space="preserve">тся в кратчайшие сроки после 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прослушивания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лекции </w:t>
      </w:r>
      <w:r w:rsidRPr="0043291D">
        <w:rPr>
          <w:rFonts w:ascii="Times New Roman" w:hAnsi="Times New Roman"/>
          <w:sz w:val="24"/>
          <w:szCs w:val="24"/>
          <w:lang w:eastAsia="ru-RU"/>
        </w:rPr>
        <w:t>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6060ED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актических и семинарских занятиях студенты приобретают навыки чтения и </w:t>
      </w:r>
      <w:r w:rsidRPr="006060ED">
        <w:rPr>
          <w:rFonts w:ascii="Times New Roman" w:hAnsi="Times New Roman"/>
          <w:sz w:val="24"/>
          <w:szCs w:val="24"/>
        </w:rPr>
        <w:t xml:space="preserve">анализа разнообразных тематических </w:t>
      </w:r>
      <w:r>
        <w:rPr>
          <w:rFonts w:ascii="Times New Roman" w:hAnsi="Times New Roman"/>
          <w:sz w:val="24"/>
          <w:szCs w:val="24"/>
        </w:rPr>
        <w:t>географических карт, работают с массивами статистических данных, знакомятся</w:t>
      </w:r>
      <w:r w:rsidRPr="006060ED">
        <w:rPr>
          <w:rFonts w:ascii="Times New Roman" w:hAnsi="Times New Roman"/>
          <w:sz w:val="24"/>
          <w:szCs w:val="24"/>
        </w:rPr>
        <w:t xml:space="preserve"> с новыми литературными и картографическими материалами</w:t>
      </w:r>
      <w:r>
        <w:rPr>
          <w:rFonts w:ascii="Times New Roman" w:hAnsi="Times New Roman"/>
          <w:sz w:val="24"/>
          <w:szCs w:val="24"/>
        </w:rPr>
        <w:t>, обучаются работать с космическими снимками Земли и осваивают ГИС-технологии</w:t>
      </w:r>
      <w:r w:rsidRPr="006060ED">
        <w:rPr>
          <w:rFonts w:ascii="Times New Roman" w:hAnsi="Times New Roman"/>
          <w:sz w:val="24"/>
          <w:szCs w:val="24"/>
        </w:rPr>
        <w:t xml:space="preserve">. </w:t>
      </w:r>
    </w:p>
    <w:p w:rsidR="008A5BFB" w:rsidRPr="00955117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Для теоретического и практического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о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своения дисциплины большое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значение имеет самостоятельная работа, которая может осуществляться студентами индивидуально и под руководством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преподавателя.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предполагает самостоятельное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изучение отдельных тем, дополнительную подготовку студентов к каждому семинарскому и практическому занятию.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Студент должен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 осмысленно и самостоятельно работать с учебным материалом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,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с научной информацией,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осваивать интернет-ресурсы и программное обеспечение, тем самым закладывая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 основы самоорганизации и самовоспитания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, а значит и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умение в дальнейшем непрерывно повышать свою квалификацию.</w:t>
      </w:r>
    </w:p>
    <w:p w:rsidR="008A5BFB" w:rsidRPr="00955117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В ходе освоения программы модуля студент проходит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следующие виды контроля:</w:t>
      </w:r>
    </w:p>
    <w:p w:rsidR="008A5BFB" w:rsidRPr="00955117" w:rsidRDefault="008A5BFB" w:rsidP="008A5BFB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8A5BFB" w:rsidRPr="00955117" w:rsidRDefault="008A5BFB" w:rsidP="008A5BFB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</w:t>
      </w:r>
      <w:r>
        <w:rPr>
          <w:rFonts w:ascii="Times New Roman" w:eastAsia="TimesNewRoman" w:hAnsi="Times New Roman"/>
          <w:sz w:val="24"/>
          <w:szCs w:val="24"/>
          <w:lang w:eastAsia="ru-RU"/>
        </w:rPr>
        <w:t>зучения разделов дисциплины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;</w:t>
      </w:r>
    </w:p>
    <w:p w:rsidR="008A5BFB" w:rsidRPr="00955117" w:rsidRDefault="008A5BFB" w:rsidP="008A5BFB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дисциплины при подготовке к контрольным мероприятиям;</w:t>
      </w:r>
    </w:p>
    <w:p w:rsidR="008A5BFB" w:rsidRPr="00955117" w:rsidRDefault="008A5BFB" w:rsidP="008A5BFB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>
        <w:rPr>
          <w:rFonts w:ascii="Times New Roman" w:eastAsia="TimesNewRoman" w:hAnsi="Times New Roman"/>
          <w:sz w:val="24"/>
          <w:szCs w:val="24"/>
          <w:lang w:eastAsia="ru-RU"/>
        </w:rPr>
        <w:t>.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Спецификой программы модуля является учебная дальняя комплексная практика (научно-исследовательская) как важное звено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будущих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бакалавров. </w:t>
      </w:r>
      <w:r w:rsidRPr="004A4524">
        <w:rPr>
          <w:rFonts w:ascii="Times New Roman" w:hAnsi="Times New Roman"/>
          <w:sz w:val="24"/>
          <w:szCs w:val="24"/>
          <w:lang w:eastAsia="ru-RU"/>
        </w:rPr>
        <w:t>Учебная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3667D">
        <w:rPr>
          <w:rFonts w:ascii="Times New Roman" w:hAnsi="Times New Roman"/>
          <w:sz w:val="24"/>
          <w:szCs w:val="24"/>
          <w:lang w:eastAsia="ru-RU"/>
        </w:rPr>
        <w:t>дальняя комплексная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практика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овладение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навыками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формирование готовности </w:t>
      </w:r>
      <w:r w:rsidRPr="004A4524">
        <w:rPr>
          <w:rFonts w:ascii="Times New Roman" w:hAnsi="Times New Roman"/>
          <w:sz w:val="24"/>
          <w:szCs w:val="24"/>
          <w:lang w:eastAsia="ru-RU"/>
        </w:rPr>
        <w:t>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дальнейшего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применения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процессе учебной дальней</w:t>
      </w:r>
      <w:r w:rsidRPr="006F4A94">
        <w:rPr>
          <w:rFonts w:ascii="Times New Roman" w:hAnsi="Times New Roman"/>
          <w:sz w:val="24"/>
          <w:szCs w:val="24"/>
          <w:lang w:eastAsia="ru-RU"/>
        </w:rPr>
        <w:t xml:space="preserve"> ко</w:t>
      </w:r>
      <w:r>
        <w:rPr>
          <w:rFonts w:ascii="Times New Roman" w:hAnsi="Times New Roman"/>
          <w:sz w:val="24"/>
          <w:szCs w:val="24"/>
          <w:lang w:eastAsia="ru-RU"/>
        </w:rPr>
        <w:t>мплексной</w:t>
      </w:r>
      <w:r w:rsidRPr="006F4A9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практики происходит адаптация</w:t>
      </w:r>
      <w:r w:rsidRPr="004A4524">
        <w:rPr>
          <w:rFonts w:ascii="Times New Roman" w:hAnsi="Times New Roman"/>
          <w:sz w:val="24"/>
          <w:szCs w:val="24"/>
          <w:lang w:eastAsia="ru-RU"/>
        </w:rPr>
        <w:t xml:space="preserve"> студентов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требованиям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условиям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проведения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полевой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исследовательской, изыскательской, экологической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другой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деятельности, на ознакомление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планированием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организацией, этапами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видами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географически</w:t>
      </w:r>
      <w:r>
        <w:rPr>
          <w:rFonts w:ascii="Times New Roman" w:hAnsi="Times New Roman"/>
          <w:sz w:val="24"/>
          <w:szCs w:val="24"/>
          <w:lang w:eastAsia="ru-RU"/>
        </w:rPr>
        <w:t xml:space="preserve">х </w:t>
      </w:r>
      <w:r w:rsidRPr="004A4524">
        <w:rPr>
          <w:rFonts w:ascii="Times New Roman" w:hAnsi="Times New Roman"/>
          <w:sz w:val="24"/>
          <w:szCs w:val="24"/>
          <w:lang w:eastAsia="ru-RU"/>
        </w:rPr>
        <w:t>исследований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5BFB" w:rsidRPr="00A85D7C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</w:t>
      </w:r>
      <w:r w:rsidRPr="00A85D7C">
        <w:rPr>
          <w:rFonts w:ascii="Times New Roman" w:hAnsi="Times New Roman"/>
          <w:sz w:val="24"/>
          <w:szCs w:val="24"/>
          <w:lang w:eastAsia="ru-RU"/>
        </w:rPr>
        <w:t xml:space="preserve"> обеспечивает студентов:</w:t>
      </w:r>
    </w:p>
    <w:p w:rsidR="008A5BFB" w:rsidRPr="00A85D7C" w:rsidRDefault="008A5BFB" w:rsidP="008A5BFB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8A5BFB" w:rsidRPr="00A85D7C" w:rsidRDefault="008A5BFB" w:rsidP="008A5BFB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8A5BFB" w:rsidRPr="00A85D7C" w:rsidRDefault="008A5BFB" w:rsidP="008A5BFB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8A5BFB" w:rsidRPr="00A85D7C" w:rsidRDefault="008A5BFB" w:rsidP="008A5BFB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5BFB" w:rsidRPr="00DB597C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FB" w:rsidRDefault="008A5BFB" w:rsidP="008A5B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678" w:rsidRDefault="00CF5678" w:rsidP="00CF567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 ПРОГРАММЫ ДИСЦИПЛИН</w:t>
      </w:r>
    </w:p>
    <w:p w:rsidR="008A5BFB" w:rsidRDefault="008A5BFB" w:rsidP="008A5BF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5.1. ПРОГРАММА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«ТЕРРИТОРИАЛЬНАЯ ОРГАНИЗАЦИЯ НАСЕЛЕНИЯ»</w:t>
      </w:r>
    </w:p>
    <w:p w:rsidR="008A5BFB" w:rsidRDefault="008A5BFB" w:rsidP="008A5BFB">
      <w:pPr>
        <w:pStyle w:val="a6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A5BFB" w:rsidRDefault="008A5BFB" w:rsidP="008A5BFB">
      <w:pPr>
        <w:spacing w:after="0" w:line="360" w:lineRule="auto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Программа дисциплины «</w:t>
      </w:r>
      <w:r w:rsidRPr="00BA0F21">
        <w:rPr>
          <w:rFonts w:ascii="Times New Roman" w:eastAsia="TimesNewRoman" w:hAnsi="Times New Roman"/>
          <w:sz w:val="24"/>
          <w:szCs w:val="24"/>
        </w:rPr>
        <w:t>Территориальная организация населения</w:t>
      </w:r>
      <w:r>
        <w:rPr>
          <w:rFonts w:ascii="Times New Roman" w:hAnsi="Times New Roman"/>
          <w:sz w:val="24"/>
          <w:szCs w:val="24"/>
        </w:rPr>
        <w:t xml:space="preserve">» предназначена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05.03.02 География. Учебная дисциплина играет важную роль в формировании у студентов навыков комплексного подхода к анализу размещения населения, в том числе и производительных сил. </w:t>
      </w:r>
      <w:r>
        <w:rPr>
          <w:rFonts w:ascii="Times New Roman" w:eastAsia="TimesNewRoman" w:hAnsi="Times New Roman"/>
          <w:sz w:val="24"/>
          <w:szCs w:val="24"/>
        </w:rPr>
        <w:t xml:space="preserve">Изучение географических аспектов территориального распределения и перераспределения населения позволяет </w:t>
      </w:r>
      <w:proofErr w:type="gramStart"/>
      <w:r>
        <w:rPr>
          <w:rFonts w:ascii="Times New Roman" w:eastAsia="TimesNew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NewRoman" w:hAnsi="Times New Roman"/>
          <w:sz w:val="24"/>
          <w:szCs w:val="24"/>
        </w:rPr>
        <w:t xml:space="preserve"> понять комплексность и многоплановость территориальной организации общества, его взаимосвязей с окружающей средой.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К.М.14.01 «</w:t>
      </w:r>
      <w:r w:rsidRPr="00BA0F21">
        <w:rPr>
          <w:rFonts w:ascii="Times New Roman" w:eastAsia="TimesNewRoman" w:hAnsi="Times New Roman"/>
          <w:sz w:val="24"/>
          <w:szCs w:val="24"/>
        </w:rPr>
        <w:t>Территориальная организация населения</w:t>
      </w:r>
      <w:r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 w:rsidRPr="002F413D">
        <w:rPr>
          <w:rFonts w:ascii="Times New Roman" w:hAnsi="Times New Roman"/>
          <w:sz w:val="24"/>
          <w:szCs w:val="24"/>
        </w:rPr>
        <w:t>Основы региональной политики</w:t>
      </w:r>
      <w:r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 «География населения с основами демографии». 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создать условия для формирования компетентности обучающихся в области системы представлений о населении и трудовых ресурсах как важнейших факторах территориальной организации производительных сил; дать понимание причин территориальных различий в системе расселения населения и размещении отраслей, секторов и видов экономической деятельности на экономическом пространстве Российской Федерации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целостного представления об основных методологических подходах к пониманию взаимосвязи производства и населения, их влиянии на территориальную организацию производительных сил; 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</w:t>
      </w:r>
      <w:proofErr w:type="gramStart"/>
      <w:r>
        <w:rPr>
          <w:rFonts w:ascii="Times New Roman" w:hAnsi="Times New Roman"/>
          <w:sz w:val="24"/>
          <w:szCs w:val="24"/>
        </w:rPr>
        <w:t>способности определения направлений развития сети городских</w:t>
      </w:r>
      <w:proofErr w:type="gramEnd"/>
      <w:r>
        <w:rPr>
          <w:rFonts w:ascii="Times New Roman" w:hAnsi="Times New Roman"/>
          <w:sz w:val="24"/>
          <w:szCs w:val="24"/>
        </w:rPr>
        <w:t xml:space="preserve"> и сельских поселений; 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способности определения потребности в трудовых ресурсах и источниках их покрытия;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территориальную организацию населения и прогнозировать  ее изменения.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797"/>
        <w:gridCol w:w="2474"/>
        <w:gridCol w:w="1104"/>
        <w:gridCol w:w="2611"/>
        <w:gridCol w:w="967"/>
        <w:gridCol w:w="1618"/>
      </w:tblGrid>
      <w:tr w:rsidR="008A5BFB" w:rsidTr="001832A7">
        <w:trPr>
          <w:trHeight w:val="331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A5BFB" w:rsidTr="001832A7">
        <w:trPr>
          <w:trHeight w:val="331"/>
        </w:trPr>
        <w:tc>
          <w:tcPr>
            <w:tcW w:w="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BD0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242F78" w:rsidRDefault="008A5BFB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5BFB" w:rsidRPr="00242F78" w:rsidRDefault="008A5BFB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8A5BFB" w:rsidRDefault="008A5BFB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-1-1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 использовать базовые знания, основные подходы и методы экономико-географических исследований; 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пространственные взаимосвязи между социально-экономическими объектами и производительными силами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ОПК-3.2 ПК.1.2.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8A5BFB" w:rsidTr="001832A7">
        <w:trPr>
          <w:trHeight w:val="331"/>
        </w:trPr>
        <w:tc>
          <w:tcPr>
            <w:tcW w:w="7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-1-2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46466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6466">
              <w:rPr>
                <w:rFonts w:ascii="Times New Roman" w:hAnsi="Times New Roman"/>
                <w:sz w:val="24"/>
                <w:szCs w:val="24"/>
              </w:rPr>
              <w:t>Владеет навыками обработки, анализа и синтеза источников географической информации;</w:t>
            </w:r>
          </w:p>
          <w:p w:rsidR="008A5BFB" w:rsidRPr="00E46466" w:rsidRDefault="008A5BFB" w:rsidP="001832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6466">
              <w:rPr>
                <w:rFonts w:ascii="Times New Roman" w:hAnsi="Times New Roman"/>
                <w:sz w:val="24"/>
                <w:szCs w:val="24"/>
              </w:rPr>
              <w:t>умеет выполнять расчетно-графические работы (заполнение таблиц, построение графиков, схем и т. п.), владеет навыками территориального планирования и проектирования размещения производительных сил, умеет применять на практике основные модели и и</w:t>
            </w:r>
            <w:r>
              <w:rPr>
                <w:rFonts w:ascii="Times New Roman" w:hAnsi="Times New Roman"/>
                <w:sz w:val="24"/>
                <w:szCs w:val="24"/>
              </w:rPr>
              <w:t>нструменты региональной политики</w:t>
            </w:r>
            <w:r w:rsidRPr="00E464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7.2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</w:tbl>
    <w:p w:rsidR="008A5BFB" w:rsidRDefault="008A5BFB" w:rsidP="008A5B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067"/>
        <w:gridCol w:w="585"/>
        <w:gridCol w:w="555"/>
        <w:gridCol w:w="429"/>
        <w:gridCol w:w="712"/>
        <w:gridCol w:w="570"/>
        <w:gridCol w:w="712"/>
        <w:gridCol w:w="992"/>
        <w:gridCol w:w="852"/>
        <w:gridCol w:w="1097"/>
      </w:tblGrid>
      <w:tr w:rsidR="008A5BFB" w:rsidTr="001832A7">
        <w:trPr>
          <w:trHeight w:val="203"/>
        </w:trPr>
        <w:tc>
          <w:tcPr>
            <w:tcW w:w="3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5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часов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8A5BFB" w:rsidTr="001832A7">
        <w:trPr>
          <w:trHeight w:val="160"/>
        </w:trPr>
        <w:tc>
          <w:tcPr>
            <w:tcW w:w="3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8A5BFB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Tr="001832A7">
        <w:trPr>
          <w:cantSplit/>
          <w:trHeight w:val="1856"/>
        </w:trPr>
        <w:tc>
          <w:tcPr>
            <w:tcW w:w="3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Tr="001832A7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Теория и методология территориальной организации населения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A5BFB" w:rsidTr="001832A7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 Размещение населения  Росс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частей. Влияние природных условий на жизнедеятельность населения.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территории страны по уровню комфортности природных условий для жизнедеятельности населения.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5BFB" w:rsidTr="001832A7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Территориальная организация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 в городской местности.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8A5BFB" w:rsidTr="001832A7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Территориальная организация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 в сельской местности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A5BFB" w:rsidTr="001832A7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Экономические предпосылки территориальной организации населения.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8A5BFB" w:rsidTr="001832A7">
        <w:trPr>
          <w:trHeight w:val="357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A5BFB" w:rsidRDefault="008A5BFB" w:rsidP="008A5BF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преподавания дисциплины «Территориальная организация населения» применяются следующие виды образовательных технологий: развивающее и проблемное обучение, презентации с ис</w:t>
      </w:r>
      <w:r>
        <w:rPr>
          <w:rFonts w:ascii="Times New Roman" w:hAnsi="Times New Roman"/>
          <w:sz w:val="24"/>
          <w:szCs w:val="24"/>
        </w:rPr>
        <w:softHyphen/>
        <w:t xml:space="preserve">пользованием вспомогательных средств – </w:t>
      </w:r>
      <w:proofErr w:type="spellStart"/>
      <w:r>
        <w:rPr>
          <w:rFonts w:ascii="Times New Roman" w:hAnsi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проекторов, компьютеров, видео и др. Применяются такие виды лекций, как обзорная, проблемная, лекция-визуализация. Метод проблемного обучения, статистический метод, </w:t>
      </w:r>
      <w:r>
        <w:rPr>
          <w:rFonts w:ascii="Times New Roman" w:hAnsi="Times New Roman"/>
          <w:sz w:val="24"/>
          <w:szCs w:val="24"/>
          <w:lang w:val="en-US"/>
        </w:rPr>
        <w:t>SWOT</w:t>
      </w:r>
      <w:r>
        <w:rPr>
          <w:rFonts w:ascii="Times New Roman" w:hAnsi="Times New Roman"/>
          <w:sz w:val="24"/>
          <w:szCs w:val="24"/>
        </w:rPr>
        <w:t>-анализ.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570" w:type="dxa"/>
        <w:tblLayout w:type="fixed"/>
        <w:tblLook w:val="04A0"/>
      </w:tblPr>
      <w:tblGrid>
        <w:gridCol w:w="478"/>
        <w:gridCol w:w="1331"/>
        <w:gridCol w:w="1843"/>
        <w:gridCol w:w="1559"/>
        <w:gridCol w:w="1418"/>
        <w:gridCol w:w="1134"/>
        <w:gridCol w:w="850"/>
        <w:gridCol w:w="957"/>
      </w:tblGrid>
      <w:tr w:rsidR="008A5BFB" w:rsidTr="001832A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A5BFB" w:rsidTr="001832A7">
        <w:trPr>
          <w:trHeight w:val="300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мальный</w:t>
            </w:r>
          </w:p>
        </w:tc>
      </w:tr>
      <w:tr w:rsidR="008A5BFB" w:rsidTr="001832A7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BD0786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:rsidR="008A5BFB" w:rsidRDefault="00BD0786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аналитического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A5BFB" w:rsidTr="001832A7">
        <w:trPr>
          <w:trHeight w:val="184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BD0786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:rsidR="008A5BFB" w:rsidRDefault="00BD0786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и анализ диаграмм, графиков, картосхем на основе массива статистических данных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A5BFB" w:rsidTr="001832A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A5BFB" w:rsidRDefault="008A5BFB" w:rsidP="008A5B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A5BFB" w:rsidRPr="00863F08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63F0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Осинцева, В. М. </w:t>
      </w:r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Территориальная организация населения</w:t>
      </w:r>
      <w:proofErr w:type="gram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узов / В. М. Осинцева. — Москва</w:t>
      </w:r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132 с. — (Высшее образование). — ISBN 978-5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-534-10114-0. — Текст</w:t>
      </w:r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863F08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https://urait.ru/bcode/491209</w:t>
        </w:r>
      </w:hyperlink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863F0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0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 Анохин, А. А. </w:t>
      </w:r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География населения с основами демографии: учебник для вузов / А. А. Анохин, Д. В. 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Житин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Москва: Издательство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279 с. — (Высшее образование). — ISBN 978-5-534-03724-1. — Текст: электронный // Образовательная платформа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863F08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https://urait.ru/bcode/511545</w:t>
        </w:r>
      </w:hyperlink>
    </w:p>
    <w:p w:rsidR="008A5BFB" w:rsidRPr="00863F0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08">
        <w:rPr>
          <w:rFonts w:ascii="Times New Roman" w:hAnsi="Times New Roman"/>
          <w:sz w:val="24"/>
          <w:szCs w:val="24"/>
        </w:rPr>
        <w:t xml:space="preserve">3. </w:t>
      </w:r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География мира в 3 т. Том 2. Социально-экономическая география мира: учебник и практикум для вузов / Н. В. 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др.]; под редакцией Н. В. 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Каледина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 М. Михеевой. — 3-е изд.,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307 с. — (Высшее образование). — ISBN 978-5-534-12217-6. — Текст: электронный // Образовательная платформа </w:t>
      </w:r>
      <w:proofErr w:type="spellStart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F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863F08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https://urait.ru/bcode/512517</w:t>
        </w:r>
      </w:hyperlink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3"/>
        </w:rPr>
      </w:pPr>
      <w:r>
        <w:rPr>
          <w:rFonts w:ascii="Times New Roman" w:hAnsi="Times New Roman"/>
          <w:sz w:val="24"/>
          <w:szCs w:val="24"/>
        </w:rPr>
        <w:t xml:space="preserve">1. География населения с основами демографии: учебно-методическое пособие / сост. В.С. Белозеров, Ю.Ф. </w:t>
      </w:r>
      <w:proofErr w:type="spellStart"/>
      <w:r>
        <w:rPr>
          <w:rFonts w:ascii="Times New Roman" w:hAnsi="Times New Roman"/>
          <w:sz w:val="24"/>
          <w:szCs w:val="24"/>
        </w:rPr>
        <w:t>Зольникова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И.П. </w:t>
      </w:r>
      <w:proofErr w:type="spellStart"/>
      <w:r>
        <w:rPr>
          <w:rFonts w:ascii="Times New Roman" w:hAnsi="Times New Roman"/>
          <w:sz w:val="24"/>
          <w:szCs w:val="24"/>
        </w:rPr>
        <w:t>Супрунчук</w:t>
      </w:r>
      <w:proofErr w:type="spellEnd"/>
      <w:r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 и др. - Ставрополь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СКФУ, 2014. - 93 с.: табл.; То же [Электронный ресурс]. - URL: </w:t>
      </w:r>
      <w:hyperlink r:id="rId12" w:history="1">
        <w:r>
          <w:rPr>
            <w:rStyle w:val="a3"/>
            <w:sz w:val="24"/>
            <w:szCs w:val="24"/>
          </w:rPr>
          <w:t>http://biblioclub.ru/index.php?page=book&amp;id=457275</w:t>
        </w:r>
      </w:hyperlink>
    </w:p>
    <w:p w:rsidR="008A5BFB" w:rsidRDefault="008A5BFB" w:rsidP="008A5BFB">
      <w:pPr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  2.Семенов,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с.: табл.,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</w:t>
      </w:r>
      <w:r>
        <w:rPr>
          <w:rFonts w:ascii="Times New Roman" w:hAnsi="Times New Roman"/>
          <w:sz w:val="24"/>
          <w:szCs w:val="24"/>
        </w:rPr>
        <w:lastRenderedPageBreak/>
        <w:t>кн. - ISBN 978-5-7410-1235-2; То же [Электронный ресурс]. - URL: </w:t>
      </w:r>
      <w:hyperlink r:id="rId13" w:history="1">
        <w:r>
          <w:rPr>
            <w:rStyle w:val="a3"/>
            <w:sz w:val="24"/>
            <w:szCs w:val="24"/>
          </w:rPr>
          <w:t>http://biblioclub.ru/index.php?page=book&amp;id=364870</w:t>
        </w:r>
      </w:hyperlink>
      <w:r>
        <w:rPr>
          <w:rFonts w:ascii="Times New Roman" w:hAnsi="Times New Roman"/>
          <w:sz w:val="24"/>
          <w:szCs w:val="24"/>
        </w:rPr>
        <w:t> (26.06.2019).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3"/>
        </w:rPr>
      </w:pPr>
      <w:r>
        <w:rPr>
          <w:rFonts w:ascii="Times New Roman" w:hAnsi="Times New Roman"/>
          <w:sz w:val="24"/>
          <w:szCs w:val="24"/>
        </w:rPr>
        <w:t xml:space="preserve">3. Сидоров, А.А. Демография: учебное пособие / А.А. Сидоров;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автоматизации обработки информации. - Томск: Томский государственный университет систем управления и радиоэлектроники, 2015. - 153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: схем., табл.,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14" w:history="1">
        <w:r>
          <w:rPr>
            <w:rStyle w:val="a3"/>
            <w:sz w:val="24"/>
            <w:szCs w:val="24"/>
          </w:rPr>
          <w:t>http://biblioclub.ru/index.php?page=book&amp;id=480908</w:t>
        </w:r>
      </w:hyperlink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FF"/>
        </w:rPr>
      </w:pPr>
      <w:r>
        <w:rPr>
          <w:rStyle w:val="a3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Лобжанидзе</w:t>
      </w:r>
      <w:proofErr w:type="spellEnd"/>
      <w:r>
        <w:rPr>
          <w:rFonts w:ascii="Times New Roman" w:hAnsi="Times New Roman"/>
          <w:sz w:val="24"/>
          <w:szCs w:val="24"/>
        </w:rPr>
        <w:t xml:space="preserve">, А.А. </w:t>
      </w:r>
      <w:proofErr w:type="spellStart"/>
      <w:r>
        <w:rPr>
          <w:rFonts w:ascii="Times New Roman" w:hAnsi="Times New Roman"/>
          <w:sz w:val="24"/>
          <w:szCs w:val="24"/>
        </w:rPr>
        <w:t>Этногеография</w:t>
      </w:r>
      <w:proofErr w:type="spellEnd"/>
      <w:r>
        <w:rPr>
          <w:rFonts w:ascii="Times New Roman" w:hAnsi="Times New Roman"/>
          <w:sz w:val="24"/>
          <w:szCs w:val="24"/>
        </w:rPr>
        <w:t xml:space="preserve"> и география религий: практикум / А.А. </w:t>
      </w:r>
      <w:proofErr w:type="spellStart"/>
      <w:r>
        <w:rPr>
          <w:rFonts w:ascii="Times New Roman" w:hAnsi="Times New Roman"/>
          <w:sz w:val="24"/>
          <w:szCs w:val="24"/>
        </w:rPr>
        <w:t>Лобжанидзе</w:t>
      </w:r>
      <w:proofErr w:type="spellEnd"/>
      <w:r>
        <w:rPr>
          <w:rFonts w:ascii="Times New Roman" w:hAnsi="Times New Roman"/>
          <w:sz w:val="24"/>
          <w:szCs w:val="24"/>
        </w:rPr>
        <w:t xml:space="preserve">, Д.В. Заяц;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Москва: МПГУ, 2018. - 134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978-5-4263-0633-2; То же [Электронный ресурс]. - URL: </w:t>
      </w:r>
      <w:hyperlink r:id="rId15" w:history="1">
        <w:r>
          <w:rPr>
            <w:rStyle w:val="a3"/>
            <w:sz w:val="24"/>
            <w:szCs w:val="24"/>
          </w:rPr>
          <w:t>http://biblioclub.ru/index.php?page=book&amp;id=500408</w:t>
        </w:r>
      </w:hyperlink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IBM Plex Sans" w:hAnsi="IBM Plex Sans" w:cs="Segoe UI"/>
          <w:color w:val="212529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</w:t>
      </w:r>
      <w:r w:rsidRPr="00257629">
        <w:rPr>
          <w:rFonts w:ascii="IBM Plex Sans" w:hAnsi="IBM Plex Sans" w:cs="Segoe UI"/>
          <w:color w:val="212529"/>
        </w:rPr>
        <w:t>Мамедова Н.А. Территориальная организация населения</w:t>
      </w:r>
      <w:proofErr w:type="gramStart"/>
      <w:r w:rsidRPr="00257629">
        <w:rPr>
          <w:rFonts w:ascii="IBM Plex Sans" w:hAnsi="IBM Plex Sans" w:cs="Segoe UI"/>
          <w:color w:val="212529"/>
        </w:rPr>
        <w:t xml:space="preserve"> :</w:t>
      </w:r>
      <w:proofErr w:type="gramEnd"/>
      <w:r w:rsidRPr="00257629">
        <w:rPr>
          <w:rFonts w:ascii="IBM Plex Sans" w:hAnsi="IBM Plex Sans" w:cs="Segoe UI"/>
          <w:color w:val="212529"/>
        </w:rPr>
        <w:t xml:space="preserve"> учебное пособие / Мамедова Н.А.. — Москва : Евразийский открытый институт, 2011. — 112 </w:t>
      </w:r>
      <w:proofErr w:type="spellStart"/>
      <w:r>
        <w:rPr>
          <w:rFonts w:ascii="IBM Plex Sans" w:hAnsi="IBM Plex Sans" w:cs="Segoe UI"/>
          <w:color w:val="212529"/>
        </w:rPr>
        <w:t>c</w:t>
      </w:r>
      <w:proofErr w:type="spellEnd"/>
      <w:r w:rsidRPr="00257629">
        <w:rPr>
          <w:rFonts w:ascii="IBM Plex Sans" w:hAnsi="IBM Plex Sans" w:cs="Segoe UI"/>
          <w:color w:val="212529"/>
        </w:rPr>
        <w:t xml:space="preserve">. — </w:t>
      </w:r>
      <w:r>
        <w:rPr>
          <w:rFonts w:ascii="IBM Plex Sans" w:hAnsi="IBM Plex Sans" w:cs="Segoe UI"/>
          <w:color w:val="212529"/>
        </w:rPr>
        <w:t>ISBN 978-5-374-00475-5. — Текст</w:t>
      </w:r>
      <w:r w:rsidRPr="00257629">
        <w:rPr>
          <w:rFonts w:ascii="IBM Plex Sans" w:hAnsi="IBM Plex Sans" w:cs="Segoe UI"/>
          <w:color w:val="212529"/>
        </w:rPr>
        <w:t xml:space="preserve">: электронный // </w:t>
      </w:r>
      <w:r>
        <w:rPr>
          <w:rFonts w:ascii="IBM Plex Sans" w:hAnsi="IBM Plex Sans" w:cs="Segoe UI"/>
          <w:color w:val="212529"/>
        </w:rPr>
        <w:t>IPR</w:t>
      </w:r>
      <w:r w:rsidRPr="00257629">
        <w:rPr>
          <w:rFonts w:ascii="IBM Plex Sans" w:hAnsi="IBM Plex Sans" w:cs="Segoe UI"/>
          <w:color w:val="212529"/>
        </w:rPr>
        <w:t xml:space="preserve"> </w:t>
      </w:r>
      <w:r>
        <w:rPr>
          <w:rFonts w:ascii="IBM Plex Sans" w:hAnsi="IBM Plex Sans" w:cs="Segoe UI"/>
          <w:color w:val="212529"/>
        </w:rPr>
        <w:t>SMART</w:t>
      </w:r>
      <w:proofErr w:type="gramStart"/>
      <w:r w:rsidRPr="00257629">
        <w:rPr>
          <w:rFonts w:ascii="IBM Plex Sans" w:hAnsi="IBM Plex Sans" w:cs="Segoe UI"/>
          <w:color w:val="212529"/>
        </w:rPr>
        <w:t xml:space="preserve"> :</w:t>
      </w:r>
      <w:proofErr w:type="gramEnd"/>
      <w:r w:rsidRPr="00257629">
        <w:rPr>
          <w:rFonts w:ascii="IBM Plex Sans" w:hAnsi="IBM Plex Sans" w:cs="Segoe UI"/>
          <w:color w:val="212529"/>
        </w:rPr>
        <w:t xml:space="preserve"> [сайт]. — </w:t>
      </w:r>
      <w:r>
        <w:rPr>
          <w:rFonts w:ascii="IBM Plex Sans" w:hAnsi="IBM Plex Sans" w:cs="Segoe UI"/>
          <w:color w:val="212529"/>
        </w:rPr>
        <w:t>URL</w:t>
      </w:r>
      <w:r w:rsidRPr="00257629">
        <w:rPr>
          <w:rFonts w:ascii="IBM Plex Sans" w:hAnsi="IBM Plex Sans" w:cs="Segoe UI"/>
          <w:color w:val="212529"/>
        </w:rPr>
        <w:t xml:space="preserve">: </w:t>
      </w:r>
      <w:hyperlink r:id="rId16" w:history="1">
        <w:r w:rsidRPr="0072081A">
          <w:rPr>
            <w:rStyle w:val="a3"/>
            <w:rFonts w:ascii="IBM Plex Sans" w:hAnsi="IBM Plex Sans" w:cs="Segoe UI"/>
          </w:rPr>
          <w:t>https://www.iprbookshop.ru/10870.html</w:t>
        </w:r>
      </w:hyperlink>
    </w:p>
    <w:p w:rsidR="008A5BFB" w:rsidRPr="00257629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IBM Plex Sans" w:hAnsi="IBM Plex Sans" w:cs="Segoe UI"/>
          <w:color w:val="212529"/>
        </w:rPr>
        <w:t xml:space="preserve">6. </w:t>
      </w:r>
      <w:r w:rsidRPr="00257629">
        <w:rPr>
          <w:rFonts w:ascii="IBM Plex Sans" w:hAnsi="IBM Plex Sans" w:cs="Segoe UI"/>
          <w:color w:val="212529"/>
        </w:rPr>
        <w:t>Корнилов П.А. Террит</w:t>
      </w:r>
      <w:r>
        <w:rPr>
          <w:rFonts w:ascii="IBM Plex Sans" w:hAnsi="IBM Plex Sans" w:cs="Segoe UI"/>
          <w:color w:val="212529"/>
        </w:rPr>
        <w:t>ориальная организация населения</w:t>
      </w:r>
      <w:r w:rsidRPr="00257629">
        <w:rPr>
          <w:rFonts w:ascii="IBM Plex Sans" w:hAnsi="IBM Plex Sans" w:cs="Segoe UI"/>
          <w:color w:val="212529"/>
        </w:rPr>
        <w:t>: учебное пособие / Корнилов П.А.. — Казань</w:t>
      </w:r>
      <w:proofErr w:type="gramStart"/>
      <w:r w:rsidRPr="00257629">
        <w:rPr>
          <w:rFonts w:ascii="IBM Plex Sans" w:hAnsi="IBM Plex Sans" w:cs="Segoe UI"/>
          <w:color w:val="212529"/>
        </w:rPr>
        <w:t xml:space="preserve"> :</w:t>
      </w:r>
      <w:proofErr w:type="gramEnd"/>
      <w:r w:rsidRPr="00257629">
        <w:rPr>
          <w:rFonts w:ascii="IBM Plex Sans" w:hAnsi="IBM Plex Sans" w:cs="Segoe UI"/>
          <w:color w:val="212529"/>
        </w:rPr>
        <w:t xml:space="preserve"> Казанский национальный исследовательский технологический университет, 2008. — 244 </w:t>
      </w:r>
      <w:proofErr w:type="spellStart"/>
      <w:r>
        <w:rPr>
          <w:rFonts w:ascii="IBM Plex Sans" w:hAnsi="IBM Plex Sans" w:cs="Segoe UI"/>
          <w:color w:val="212529"/>
        </w:rPr>
        <w:t>c</w:t>
      </w:r>
      <w:proofErr w:type="spellEnd"/>
      <w:r w:rsidRPr="00257629">
        <w:rPr>
          <w:rFonts w:ascii="IBM Plex Sans" w:hAnsi="IBM Plex Sans" w:cs="Segoe UI"/>
          <w:color w:val="212529"/>
        </w:rPr>
        <w:t xml:space="preserve">. — </w:t>
      </w:r>
      <w:r>
        <w:rPr>
          <w:rFonts w:ascii="IBM Plex Sans" w:hAnsi="IBM Plex Sans" w:cs="Segoe UI"/>
          <w:color w:val="212529"/>
        </w:rPr>
        <w:t>ISBN</w:t>
      </w:r>
      <w:r w:rsidRPr="00257629">
        <w:rPr>
          <w:rFonts w:ascii="IBM Plex Sans" w:hAnsi="IBM Plex Sans" w:cs="Segoe UI"/>
          <w:color w:val="212529"/>
        </w:rPr>
        <w:t xml:space="preserve"> 978-5-7882-0704-9. — Текст</w:t>
      </w:r>
      <w:proofErr w:type="gramStart"/>
      <w:r w:rsidRPr="00257629">
        <w:rPr>
          <w:rFonts w:ascii="IBM Plex Sans" w:hAnsi="IBM Plex Sans" w:cs="Segoe UI"/>
          <w:color w:val="212529"/>
        </w:rPr>
        <w:t xml:space="preserve"> :</w:t>
      </w:r>
      <w:proofErr w:type="gramEnd"/>
      <w:r w:rsidRPr="00257629">
        <w:rPr>
          <w:rFonts w:ascii="IBM Plex Sans" w:hAnsi="IBM Plex Sans" w:cs="Segoe UI"/>
          <w:color w:val="212529"/>
        </w:rPr>
        <w:t xml:space="preserve"> электронный // </w:t>
      </w:r>
      <w:r>
        <w:rPr>
          <w:rFonts w:ascii="IBM Plex Sans" w:hAnsi="IBM Plex Sans" w:cs="Segoe UI"/>
          <w:color w:val="212529"/>
        </w:rPr>
        <w:t>IPR</w:t>
      </w:r>
      <w:r w:rsidRPr="00257629">
        <w:rPr>
          <w:rFonts w:ascii="IBM Plex Sans" w:hAnsi="IBM Plex Sans" w:cs="Segoe UI"/>
          <w:color w:val="212529"/>
        </w:rPr>
        <w:t xml:space="preserve"> </w:t>
      </w:r>
      <w:r>
        <w:rPr>
          <w:rFonts w:ascii="IBM Plex Sans" w:hAnsi="IBM Plex Sans" w:cs="Segoe UI"/>
          <w:color w:val="212529"/>
        </w:rPr>
        <w:t>SMART</w:t>
      </w:r>
      <w:r w:rsidRPr="00257629">
        <w:rPr>
          <w:rFonts w:ascii="IBM Plex Sans" w:hAnsi="IBM Plex Sans" w:cs="Segoe UI"/>
          <w:color w:val="212529"/>
        </w:rPr>
        <w:t xml:space="preserve"> : [сайт]. — </w:t>
      </w:r>
      <w:r>
        <w:rPr>
          <w:rFonts w:ascii="IBM Plex Sans" w:hAnsi="IBM Plex Sans" w:cs="Segoe UI"/>
          <w:color w:val="212529"/>
        </w:rPr>
        <w:t>URL</w:t>
      </w:r>
      <w:r w:rsidRPr="00257629">
        <w:rPr>
          <w:rFonts w:ascii="IBM Plex Sans" w:hAnsi="IBM Plex Sans" w:cs="Segoe UI"/>
          <w:color w:val="212529"/>
        </w:rPr>
        <w:t xml:space="preserve">: </w:t>
      </w:r>
      <w:r>
        <w:rPr>
          <w:rFonts w:ascii="IBM Plex Sans" w:hAnsi="IBM Plex Sans" w:cs="Segoe UI"/>
          <w:color w:val="212529"/>
        </w:rPr>
        <w:t>https</w:t>
      </w:r>
      <w:r w:rsidRPr="00257629">
        <w:rPr>
          <w:rFonts w:ascii="IBM Plex Sans" w:hAnsi="IBM Plex Sans" w:cs="Segoe UI"/>
          <w:color w:val="212529"/>
        </w:rPr>
        <w:t>://</w:t>
      </w:r>
      <w:r>
        <w:rPr>
          <w:rFonts w:ascii="IBM Plex Sans" w:hAnsi="IBM Plex Sans" w:cs="Segoe UI"/>
          <w:color w:val="212529"/>
        </w:rPr>
        <w:t>www</w:t>
      </w:r>
      <w:r w:rsidRPr="00257629">
        <w:rPr>
          <w:rFonts w:ascii="IBM Plex Sans" w:hAnsi="IBM Plex Sans" w:cs="Segoe UI"/>
          <w:color w:val="212529"/>
        </w:rPr>
        <w:t>.</w:t>
      </w:r>
      <w:r>
        <w:rPr>
          <w:rFonts w:ascii="IBM Plex Sans" w:hAnsi="IBM Plex Sans" w:cs="Segoe UI"/>
          <w:color w:val="212529"/>
        </w:rPr>
        <w:t>iprbookshop</w:t>
      </w:r>
      <w:r w:rsidRPr="00257629">
        <w:rPr>
          <w:rFonts w:ascii="IBM Plex Sans" w:hAnsi="IBM Plex Sans" w:cs="Segoe UI"/>
          <w:color w:val="212529"/>
        </w:rPr>
        <w:t>.</w:t>
      </w:r>
      <w:r>
        <w:rPr>
          <w:rFonts w:ascii="IBM Plex Sans" w:hAnsi="IBM Plex Sans" w:cs="Segoe UI"/>
          <w:color w:val="212529"/>
        </w:rPr>
        <w:t>ru</w:t>
      </w:r>
      <w:r w:rsidRPr="00257629">
        <w:rPr>
          <w:rFonts w:ascii="IBM Plex Sans" w:hAnsi="IBM Plex Sans" w:cs="Segoe UI"/>
          <w:color w:val="212529"/>
        </w:rPr>
        <w:t>/63484.</w:t>
      </w:r>
      <w:r>
        <w:rPr>
          <w:rFonts w:ascii="IBM Plex Sans" w:hAnsi="IBM Plex Sans" w:cs="Segoe UI"/>
          <w:color w:val="212529"/>
        </w:rPr>
        <w:t>html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Электронный учебно-методический комплекс в ЭИОС</w:t>
      </w:r>
      <w:r>
        <w:rPr>
          <w:rFonts w:ascii="Times New Roman" w:hAnsi="Times New Roman"/>
          <w:bCs/>
          <w:iCs/>
          <w:sz w:val="24"/>
          <w:szCs w:val="24"/>
        </w:rPr>
        <w:t xml:space="preserve"> Территориальная организация населения 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Госкомстат России [электронный ресурс]. – Режим доступа: </w:t>
      </w:r>
      <w:proofErr w:type="spellStart"/>
      <w:r>
        <w:rPr>
          <w:rFonts w:ascii="Times New Roman" w:hAnsi="Times New Roman"/>
          <w:sz w:val="24"/>
          <w:szCs w:val="24"/>
        </w:rPr>
        <w:t>www.gks.ru</w:t>
      </w:r>
      <w:proofErr w:type="spellEnd"/>
      <w:r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17" w:history="1">
        <w:r>
          <w:rPr>
            <w:rStyle w:val="a3"/>
            <w:sz w:val="24"/>
            <w:szCs w:val="24"/>
          </w:rPr>
          <w:t>www.prb.org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Демоскоп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Weekly</w:t>
      </w:r>
      <w:r>
        <w:rPr>
          <w:rFonts w:ascii="Times New Roman" w:hAnsi="Times New Roman"/>
          <w:sz w:val="24"/>
          <w:szCs w:val="24"/>
        </w:rPr>
        <w:t xml:space="preserve">  </w:t>
      </w:r>
      <w:hyperlink r:id="rId1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demoscope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weekly</w:t>
        </w:r>
        <w:r>
          <w:rPr>
            <w:rStyle w:val="a3"/>
            <w:sz w:val="24"/>
            <w:szCs w:val="24"/>
          </w:rPr>
          <w:t>/2023/0975/</w:t>
        </w:r>
        <w:r>
          <w:rPr>
            <w:rStyle w:val="a3"/>
            <w:sz w:val="24"/>
            <w:szCs w:val="24"/>
            <w:lang w:val="en-US"/>
          </w:rPr>
          <w:t>index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php</w:t>
        </w:r>
        <w:proofErr w:type="spellEnd"/>
      </w:hyperlink>
      <w:r>
        <w:rPr>
          <w:rFonts w:ascii="Times New Roman" w:hAnsi="Times New Roman"/>
          <w:sz w:val="24"/>
          <w:szCs w:val="24"/>
        </w:rPr>
        <w:t xml:space="preserve">  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A5BFB" w:rsidRDefault="008A5BFB" w:rsidP="008A5BFB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8A5BFB" w:rsidRDefault="008A5BFB" w:rsidP="008A5BF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Default="008A5BFB" w:rsidP="008A5BF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Default="008A5BFB" w:rsidP="008A5BF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8A5BFB" w:rsidRDefault="008A5BFB" w:rsidP="008A5BFB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8A5BFB" w:rsidRDefault="008A5BFB" w:rsidP="008A5BFB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8A5BFB" w:rsidRDefault="008A5BFB" w:rsidP="008A5BFB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8A5BFB" w:rsidRDefault="008A5BFB" w:rsidP="008A5BFB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19" w:history="1">
        <w:r>
          <w:rPr>
            <w:rStyle w:val="a3"/>
            <w:sz w:val="24"/>
            <w:szCs w:val="24"/>
            <w:lang w:val="en-US"/>
          </w:rPr>
          <w:t>http://www.rambler.ru</w:t>
        </w:r>
      </w:hyperlink>
    </w:p>
    <w:p w:rsidR="008A5BFB" w:rsidRDefault="008A5BFB" w:rsidP="008A5BFB">
      <w:pPr>
        <w:pStyle w:val="a4"/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»: </w:t>
      </w:r>
      <w:hyperlink r:id="rId20" w:history="1">
        <w:r>
          <w:rPr>
            <w:rStyle w:val="a3"/>
            <w:sz w:val="24"/>
            <w:szCs w:val="24"/>
            <w:lang w:eastAsia="ar-SA"/>
          </w:rPr>
          <w:t>www.biblioclub.ru</w:t>
        </w:r>
      </w:hyperlink>
    </w:p>
    <w:p w:rsidR="008A5BFB" w:rsidRDefault="008A5BFB" w:rsidP="008A5BFB">
      <w:pPr>
        <w:pStyle w:val="a4"/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21" w:history="1">
        <w:r>
          <w:rPr>
            <w:rStyle w:val="a3"/>
            <w:sz w:val="24"/>
            <w:szCs w:val="24"/>
          </w:rPr>
          <w:t>www.elibrary.ru</w:t>
        </w:r>
      </w:hyperlink>
    </w:p>
    <w:p w:rsidR="008A5BFB" w:rsidRDefault="008A5BFB" w:rsidP="008A5BFB">
      <w:pPr>
        <w:pStyle w:val="a4"/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22" w:history="1">
        <w:r>
          <w:rPr>
            <w:rStyle w:val="a3"/>
            <w:sz w:val="24"/>
            <w:szCs w:val="24"/>
          </w:rPr>
          <w:t>www.ebiblioteka.ru</w:t>
        </w:r>
      </w:hyperlink>
    </w:p>
    <w:p w:rsidR="008A5BFB" w:rsidRDefault="008A5BFB" w:rsidP="008A5BFB">
      <w:pPr>
        <w:pStyle w:val="a4"/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23" w:history="1">
        <w:r>
          <w:rPr>
            <w:rStyle w:val="a3"/>
            <w:sz w:val="24"/>
            <w:szCs w:val="24"/>
          </w:rPr>
          <w:t>www.iqlib.ru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pStyle w:val="a4"/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>
        <w:rPr>
          <w:rFonts w:ascii="Times New Roman" w:hAnsi="Times New Roman"/>
          <w:sz w:val="24"/>
          <w:szCs w:val="24"/>
        </w:rPr>
        <w:t>портал</w:t>
      </w:r>
      <w:hyperlink r:id="rId24" w:history="1">
        <w:r>
          <w:rPr>
            <w:rStyle w:val="a3"/>
            <w:sz w:val="24"/>
            <w:szCs w:val="24"/>
            <w:lang w:eastAsia="ar-SA"/>
          </w:rPr>
          <w:t>http</w:t>
        </w:r>
        <w:proofErr w:type="spellEnd"/>
        <w:r>
          <w:rPr>
            <w:rStyle w:val="a3"/>
            <w:sz w:val="24"/>
            <w:szCs w:val="24"/>
            <w:lang w:eastAsia="ar-SA"/>
          </w:rPr>
          <w:t>://</w:t>
        </w:r>
        <w:proofErr w:type="spellStart"/>
        <w:r>
          <w:rPr>
            <w:rStyle w:val="a3"/>
            <w:sz w:val="24"/>
            <w:szCs w:val="24"/>
            <w:lang w:eastAsia="ar-SA"/>
          </w:rPr>
          <w:t>www.mic</w:t>
        </w:r>
        <w:proofErr w:type="spellEnd"/>
        <w:r>
          <w:rPr>
            <w:rStyle w:val="a3"/>
            <w:sz w:val="24"/>
            <w:szCs w:val="24"/>
            <w:lang w:eastAsia="ar-SA"/>
          </w:rPr>
          <w:t>/</w:t>
        </w:r>
        <w:proofErr w:type="spellStart"/>
        <w:r>
          <w:rPr>
            <w:rStyle w:val="a3"/>
            <w:sz w:val="24"/>
            <w:szCs w:val="24"/>
            <w:lang w:eastAsia="ar-SA"/>
          </w:rPr>
          <w:t>home</w:t>
        </w:r>
        <w:proofErr w:type="spellEnd"/>
      </w:hyperlink>
      <w:r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spacing w:after="0"/>
      </w:pPr>
    </w:p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ТЕРРИТОРИАЛЬНАЯ ОРГАНИЗАЦИЯ ХОЗЯЙСТВА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5BFB" w:rsidRPr="005465C8" w:rsidRDefault="008A5BFB" w:rsidP="008A5BF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A5BFB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Территориальная организация хозяйства</w:t>
      </w:r>
      <w:r w:rsidRPr="005465C8">
        <w:rPr>
          <w:rFonts w:ascii="Times New Roman" w:hAnsi="Times New Roman"/>
          <w:bCs/>
          <w:sz w:val="24"/>
          <w:szCs w:val="24"/>
        </w:rPr>
        <w:t>»  - это один из осново</w:t>
      </w:r>
      <w:r>
        <w:rPr>
          <w:rFonts w:ascii="Times New Roman" w:hAnsi="Times New Roman"/>
          <w:bCs/>
          <w:sz w:val="24"/>
          <w:szCs w:val="24"/>
        </w:rPr>
        <w:t xml:space="preserve">полагающих курсов экономической </w:t>
      </w:r>
      <w:r w:rsidRPr="005465C8">
        <w:rPr>
          <w:rFonts w:ascii="Times New Roman" w:hAnsi="Times New Roman"/>
          <w:bCs/>
          <w:sz w:val="24"/>
          <w:szCs w:val="24"/>
        </w:rPr>
        <w:t xml:space="preserve">географии, он является фундаментальным, теоретическим курсом, в котором формируются компетенции  в области современного состояния </w:t>
      </w:r>
      <w:r>
        <w:rPr>
          <w:rFonts w:ascii="Times New Roman" w:hAnsi="Times New Roman"/>
          <w:bCs/>
          <w:sz w:val="24"/>
          <w:szCs w:val="24"/>
        </w:rPr>
        <w:t>размещения</w:t>
      </w:r>
      <w:r w:rsidRPr="005465C8">
        <w:rPr>
          <w:rFonts w:ascii="Times New Roman" w:hAnsi="Times New Roman"/>
          <w:bCs/>
          <w:sz w:val="24"/>
          <w:szCs w:val="24"/>
        </w:rPr>
        <w:t xml:space="preserve"> межотраслевых и отраслевых комплексов, а также главных направлений изменения отраслевой и территориальной структуры хозяйства</w:t>
      </w:r>
      <w:r>
        <w:rPr>
          <w:rFonts w:ascii="Times New Roman" w:hAnsi="Times New Roman"/>
          <w:bCs/>
          <w:sz w:val="24"/>
          <w:szCs w:val="24"/>
        </w:rPr>
        <w:t xml:space="preserve"> России</w:t>
      </w:r>
      <w:r w:rsidRPr="005465C8">
        <w:rPr>
          <w:rFonts w:ascii="Times New Roman" w:hAnsi="Times New Roman"/>
          <w:bCs/>
          <w:sz w:val="24"/>
          <w:szCs w:val="24"/>
        </w:rPr>
        <w:t xml:space="preserve"> в эпоху научно-технической революции. Учебная дисциплина «</w:t>
      </w:r>
      <w:r>
        <w:rPr>
          <w:rFonts w:ascii="Times New Roman" w:hAnsi="Times New Roman"/>
          <w:bCs/>
          <w:sz w:val="24"/>
          <w:szCs w:val="24"/>
        </w:rPr>
        <w:t>Территориальная организация хозяйства</w:t>
      </w:r>
      <w:r w:rsidRPr="005465C8">
        <w:rPr>
          <w:rFonts w:ascii="Times New Roman" w:hAnsi="Times New Roman"/>
          <w:bCs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CF5678" w:rsidRPr="005465C8" w:rsidRDefault="00CF5678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2. Место в структуре модуля</w:t>
      </w:r>
    </w:p>
    <w:p w:rsidR="008A5BFB" w:rsidRPr="005465C8" w:rsidRDefault="008A5BFB" w:rsidP="008A5BFB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К.М.14.02</w:t>
      </w:r>
      <w:r w:rsidRPr="005465C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Территориальная организация хозяйства</w:t>
      </w:r>
      <w:r w:rsidRPr="005465C8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Основы региональной политики</w:t>
      </w:r>
      <w:r w:rsidRPr="005465C8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«География населения с основами демографии», «Экономическая и социальная география России», «</w:t>
      </w:r>
      <w:r>
        <w:rPr>
          <w:rFonts w:ascii="Times New Roman" w:hAnsi="Times New Roman"/>
          <w:sz w:val="24"/>
          <w:szCs w:val="24"/>
        </w:rPr>
        <w:t>Территориальная организация населения</w:t>
      </w:r>
      <w:r w:rsidRPr="005465C8">
        <w:rPr>
          <w:rFonts w:ascii="Times New Roman" w:hAnsi="Times New Roman"/>
          <w:sz w:val="24"/>
          <w:szCs w:val="24"/>
        </w:rPr>
        <w:t>».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Цель</w:t>
      </w:r>
      <w:r w:rsidRPr="005465C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465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465C8">
        <w:rPr>
          <w:rFonts w:ascii="Times New Roman" w:hAnsi="Times New Roman"/>
          <w:sz w:val="24"/>
          <w:szCs w:val="24"/>
        </w:rPr>
        <w:t xml:space="preserve"> </w:t>
      </w:r>
      <w:r w:rsidRPr="005465C8">
        <w:rPr>
          <w:rFonts w:ascii="Times New Roman" w:hAnsi="Times New Roman"/>
          <w:spacing w:val="3"/>
          <w:sz w:val="24"/>
          <w:szCs w:val="24"/>
        </w:rPr>
        <w:t>- формирование профессиональных компетенций у выпускников средствами учебной дисциплины «</w:t>
      </w:r>
      <w:r>
        <w:rPr>
          <w:rFonts w:ascii="Times New Roman" w:hAnsi="Times New Roman"/>
          <w:spacing w:val="3"/>
          <w:sz w:val="24"/>
          <w:szCs w:val="24"/>
        </w:rPr>
        <w:t>Территориальная организация хозяйства</w:t>
      </w:r>
      <w:r w:rsidRPr="005465C8">
        <w:rPr>
          <w:rFonts w:ascii="Times New Roman" w:hAnsi="Times New Roman"/>
          <w:spacing w:val="3"/>
          <w:sz w:val="24"/>
          <w:szCs w:val="24"/>
        </w:rPr>
        <w:t>».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создать условия для освоения основополагающих концепций, теорий и понятий </w:t>
      </w:r>
      <w:r>
        <w:rPr>
          <w:rFonts w:ascii="Times New Roman" w:hAnsi="Times New Roman"/>
          <w:color w:val="000000"/>
          <w:sz w:val="24"/>
          <w:szCs w:val="24"/>
        </w:rPr>
        <w:t>в области территориальной организации хозяйства</w:t>
      </w:r>
      <w:r w:rsidRPr="005465C8">
        <w:rPr>
          <w:rFonts w:ascii="Times New Roman" w:hAnsi="Times New Roman"/>
          <w:color w:val="000000"/>
          <w:sz w:val="24"/>
          <w:szCs w:val="24"/>
        </w:rPr>
        <w:t>;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развитию умений выявлять сущность НТР, ее основные черты и направления развития, влияние </w:t>
      </w:r>
      <w:r>
        <w:rPr>
          <w:rFonts w:ascii="Times New Roman" w:hAnsi="Times New Roman"/>
          <w:color w:val="000000"/>
          <w:sz w:val="24"/>
          <w:szCs w:val="24"/>
        </w:rPr>
        <w:t>новых факторов размещения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 на отраслевую и территориальную структуру хозяйства </w:t>
      </w:r>
      <w:r>
        <w:rPr>
          <w:rFonts w:ascii="Times New Roman" w:hAnsi="Times New Roman"/>
          <w:color w:val="000000"/>
          <w:sz w:val="24"/>
          <w:szCs w:val="24"/>
        </w:rPr>
        <w:t>России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 и отдельных </w:t>
      </w:r>
      <w:r>
        <w:rPr>
          <w:rFonts w:ascii="Times New Roman" w:hAnsi="Times New Roman"/>
          <w:color w:val="000000"/>
          <w:sz w:val="24"/>
          <w:szCs w:val="24"/>
        </w:rPr>
        <w:t>регионов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 стран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A5BFB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>- способствовать развитию умений анализа статистической, графической и картографической информации, выявлять особенности и закономерности размещения отраслей хозяйств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России</w:t>
      </w:r>
      <w:r w:rsidRPr="005465C8">
        <w:rPr>
          <w:rFonts w:ascii="Times New Roman" w:hAnsi="Times New Roman"/>
          <w:color w:val="000000"/>
          <w:sz w:val="24"/>
          <w:szCs w:val="24"/>
        </w:rPr>
        <w:t>, анализировать виды и главные направления экономических связей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российских регионов;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способствовать развитию умений выделять приоритетные направления развития регионов России</w:t>
      </w:r>
      <w:r w:rsidRPr="005465C8">
        <w:rPr>
          <w:rFonts w:ascii="Times New Roman" w:hAnsi="Times New Roman"/>
          <w:color w:val="000000"/>
          <w:sz w:val="24"/>
          <w:szCs w:val="24"/>
        </w:rPr>
        <w:t>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Layout w:type="fixed"/>
        <w:tblLook w:val="04A0"/>
      </w:tblPr>
      <w:tblGrid>
        <w:gridCol w:w="927"/>
        <w:gridCol w:w="2344"/>
        <w:gridCol w:w="1472"/>
        <w:gridCol w:w="1852"/>
        <w:gridCol w:w="1488"/>
        <w:gridCol w:w="1488"/>
      </w:tblGrid>
      <w:tr w:rsidR="008A5BFB" w:rsidRPr="005465C8" w:rsidTr="001832A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D0786" w:rsidRPr="005465C8" w:rsidTr="001832A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5465C8" w:rsidRDefault="00BD0786" w:rsidP="00BD0786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242F78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786" w:rsidRPr="00242F78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BD0786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ОР.1-2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F72C0A" w:rsidRDefault="00BD0786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0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Применяет базовые </w:t>
            </w:r>
            <w:r w:rsidRPr="00F72C0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географические подходы и методы при проведении комплексных и географических исследований  на разных территориальных уровнях</w:t>
            </w:r>
            <w:r w:rsidRPr="00F72C0A">
              <w:rPr>
                <w:rFonts w:ascii="Times New Roman" w:hAnsi="Times New Roman"/>
                <w:sz w:val="24"/>
                <w:szCs w:val="24"/>
              </w:rPr>
              <w:t>, а также для обработки, анализа и синтеза географической информации, географического прогнозирования, планирования и проектирования территориальной организации хозяйства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ОПК - 3.2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ПК – 1.2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Задания практическ</w:t>
            </w: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ой работы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652"/>
        <w:gridCol w:w="567"/>
        <w:gridCol w:w="709"/>
        <w:gridCol w:w="425"/>
        <w:gridCol w:w="709"/>
        <w:gridCol w:w="425"/>
        <w:gridCol w:w="709"/>
        <w:gridCol w:w="850"/>
        <w:gridCol w:w="709"/>
        <w:gridCol w:w="816"/>
      </w:tblGrid>
      <w:tr w:rsidR="008A5BFB" w:rsidRPr="005465C8" w:rsidTr="001832A7">
        <w:trPr>
          <w:trHeight w:val="203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39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мос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тельная</w:t>
            </w:r>
            <w:proofErr w:type="spell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дис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лине</w:t>
            </w:r>
            <w:proofErr w:type="spellEnd"/>
          </w:p>
        </w:tc>
      </w:tr>
      <w:tr w:rsidR="008A5BFB" w:rsidRPr="005465C8" w:rsidTr="001832A7">
        <w:trPr>
          <w:trHeight w:val="160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5465C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8A5BFB" w:rsidRPr="005465C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5465C8" w:rsidTr="001832A7">
        <w:trPr>
          <w:cantSplit/>
          <w:trHeight w:val="1856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основы территориальной организации хозяйства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Территориальная организация хозяйства как научная дисциплина. Пространство, социально-географическое пространство.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Территория. Обзор основных географических парадигм.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Зарубежные теории территориальной организации хозяйства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Теоретические концепции и модели Й. 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Тюнена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А.Вебера,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Кристаллера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А. Лёша, 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Изарда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BFB" w:rsidRPr="005465C8" w:rsidTr="001832A7">
        <w:trPr>
          <w:trHeight w:val="2758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Теории регионального роста и развития 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(теория «полюсов роста»),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Потье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(теория «осей развития»),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Хагерстранда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(теория «диффузии инноваций»), Дж. Фридмана (теория «центр – периферия»), Х. Ричардсона (теория эффекта городской агломерации) </w:t>
            </w:r>
            <w:proofErr w:type="gramEnd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Природные и ресурсные предпосылки социально-экономического развития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Многообразие природных условий, их социально-экономическая оценка. Орографические, климатические, почвенные условия, ландшафтная дифференциация и их влияние на хозяйственное освоение территории России.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</w:rPr>
              <w:t>Состав и экономическая оценка природных ресурсов России. Роль природных ресурсов в экспорте страны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41C4">
              <w:rPr>
                <w:rFonts w:ascii="Times New Roman" w:hAnsi="Times New Roman"/>
                <w:b/>
                <w:sz w:val="24"/>
                <w:szCs w:val="24"/>
              </w:rPr>
              <w:t>Раздел 4. Новые факторы размещения хозяйства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1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1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BC4D9A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D9A">
              <w:rPr>
                <w:rFonts w:ascii="Times New Roman" w:hAnsi="Times New Roman"/>
                <w:sz w:val="24"/>
                <w:szCs w:val="24"/>
              </w:rPr>
              <w:t>Тема 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Фактор территориальной концентрации. Фактор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наукоемкости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(технопарки,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технополисы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территории опережающего развития). Новые постиндустриальные факторы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A5BFB" w:rsidRPr="00845DDE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DDE">
              <w:rPr>
                <w:rFonts w:ascii="Times New Roman" w:hAnsi="Times New Roman"/>
                <w:b/>
                <w:sz w:val="24"/>
                <w:szCs w:val="24"/>
              </w:rPr>
              <w:t>Раздел 5. Транспортная составляющая пространственной организации хозяйства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8A5BFB" w:rsidRPr="00845DDE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DDE">
              <w:rPr>
                <w:rFonts w:ascii="Times New Roman" w:hAnsi="Times New Roman"/>
                <w:sz w:val="24"/>
                <w:szCs w:val="24"/>
              </w:rPr>
              <w:t>Тема 5.1.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 транспортной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системы и транспортных узлов. Главные железнодорожные, автомобильные магистрали России. Развитие авиационного транспорта. Развитие скоростного железнодорожного транспорта. Новые проекты в рамках ЕАЭС.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41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 Региональные особенности территориальной организации хозяйства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1C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1C4">
              <w:rPr>
                <w:rFonts w:ascii="Times New Roman" w:hAnsi="Times New Roman"/>
                <w:sz w:val="24"/>
                <w:szCs w:val="24"/>
              </w:rPr>
              <w:t>Тема 6.1.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территориальной организации хозяйства в Центральной России. Ведущие отрасли, кластеры, новые формы хозяйствования. Территориальная организация СЭЗ, технопарков,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иннополисов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6.2</w:t>
            </w:r>
            <w:r w:rsidRPr="002741C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территориальной организации хозяйства на юге России. Ведущие отрасли, кластеры, новые формы хозяйствования. Территориальная организация СЭЗ, технопарков,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иннополисов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6.3</w:t>
            </w:r>
            <w:r w:rsidRPr="002741C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территориальной организации хозяйства в Азиатской России. Ведущие отрасли, кластеры, новые формы хозяйствования. Территориальная организация СЭЗ, технопарков,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иннополисов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6.4</w:t>
            </w:r>
            <w:r w:rsidRPr="002741C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хозяйства в Нижегородской области. Размещение отраслей промышленности и сельского хозяйства. Районы локомотивы.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5BFB" w:rsidRPr="005465C8" w:rsidTr="001832A7">
        <w:trPr>
          <w:trHeight w:val="357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В процессе преподавания дисциплины «</w:t>
      </w:r>
      <w:r>
        <w:rPr>
          <w:rFonts w:ascii="Times New Roman" w:hAnsi="Times New Roman"/>
          <w:bCs/>
          <w:sz w:val="24"/>
          <w:szCs w:val="24"/>
        </w:rPr>
        <w:t>Территориальная организация хозяйства</w:t>
      </w:r>
      <w:r w:rsidRPr="005465C8">
        <w:rPr>
          <w:rFonts w:ascii="Times New Roman" w:hAnsi="Times New Roman"/>
          <w:bCs/>
          <w:sz w:val="24"/>
          <w:szCs w:val="24"/>
        </w:rPr>
        <w:t xml:space="preserve">» применяются следующие виды образовательных технологий: проектное и проблемное обучение. Технология проектной деятельности всегда ориентирована на активную самостоятельную работу </w:t>
      </w:r>
      <w:proofErr w:type="gramStart"/>
      <w:r w:rsidRPr="005465C8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(индивидуальную, парную и групповую).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Значительное место занимают практические методы (решение географических задач, работа картами, статистическими материалами, построение графиков, диаграмм и др.),  а  так же использование ЭИОС.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8A5BFB" w:rsidRPr="005465C8" w:rsidTr="001832A7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(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-2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-2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BFB" w:rsidRPr="005465C8" w:rsidTr="001832A7">
        <w:trPr>
          <w:trHeight w:val="25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-2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A5BFB" w:rsidRPr="005465C8" w:rsidRDefault="008A5BFB" w:rsidP="008A5B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465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tabs>
          <w:tab w:val="clear" w:pos="1440"/>
          <w:tab w:val="num" w:pos="142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Экономическая география: учебник и практикум для вузов / Я. Д. Вишняков [и др.]; ответственный редактор Я. Д. Вишняков.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ISBN 978-5-9916-3871-5.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9A7544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https://urait.ru/bcode/508125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Социально-экономическая география: учебник для вузов / М. М. Голубчик, С. В. Макар, А. М. 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2-е изд.,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ISBN 978-5-534-11477-5.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6" w:tgtFrame="_blank" w:history="1">
        <w:r w:rsidRPr="009A7544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https://urait.ru/bcode/510962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9A754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регионалистика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среднего профессионального образования / Ю. А. Симагин, А. В. 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редакцией Ю. А. Симагина. — 3-е изд.,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(Профессиональное образование). — ISBN 978-5-534-14989-0.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9A7544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https://urait.ru/bcode/512211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Гладкий Ю.Н. Экономическая и социальная география России: учебник: в 2 т. / Ю.Н. Гладкий, В.Л. Мартынов, И.Е. Сазонова. – Москва: Издательский центр </w:t>
      </w:r>
      <w:r>
        <w:rPr>
          <w:rFonts w:ascii="Times New Roman" w:hAnsi="Times New Roman"/>
          <w:bCs/>
          <w:iCs/>
          <w:sz w:val="24"/>
          <w:szCs w:val="24"/>
        </w:rPr>
        <w:lastRenderedPageBreak/>
        <w:t>«Академия». – (Высшее профессиональное образование) (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). Т.2. – Москва: Издательский центр «Академия», 2014. – 398с.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Симагин Ю.А. Территориальная организация населения и хозяйства </w:t>
      </w:r>
      <w:r w:rsidRPr="00657570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Текст</w:t>
      </w:r>
      <w:r w:rsidRPr="00657570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особие / Ю.А. Симагин; под общ. ред. В.Г. Глушковой; - Москва: 2017. – 379 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Перцик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Геоурбанистика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д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ля студентов вузов / Е.Н.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Перцик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– Москва: Изд. центр  «Академия», 2009. – 430с.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Региональное развитие и региональная политика России в переходный период 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Ин-т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географии РАН; под общ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р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ед. С.С. Артоболевского, О.Б. Глезер. – Москва: Издательство МГТУ им. Н.Э. Баумана, 2011. – 316с.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Социально-экономическая география: традиции и современность / под ред.А.И.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Шкириной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В.Е. Шувалова. – Москва; Смоленск: Ойкумена, 2009. – 345с.</w:t>
      </w:r>
    </w:p>
    <w:p w:rsidR="008A5BFB" w:rsidRPr="007D6CB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6. Стратегия развития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старопромышленных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городов. Международный опыт и перспективы в России / 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Стародубровская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D6CB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и др.</w:t>
      </w:r>
      <w:r w:rsidRPr="007D6CB8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; под ред. 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Стародубровской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Ин-т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экон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политики им. Е.Т. Гайдара. – Москва: Издательство Института Гайдара, 2011.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465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65C8">
        <w:rPr>
          <w:rFonts w:ascii="Times New Roman" w:hAnsi="Times New Roman"/>
          <w:bCs/>
          <w:iCs/>
          <w:sz w:val="24"/>
          <w:szCs w:val="24"/>
        </w:rPr>
        <w:t xml:space="preserve">1. Электронный учебно-методический комплекс в ЭИОС «Экономическая и социальная география мира» </w:t>
      </w:r>
      <w:hyperlink r:id="rId28" w:history="1">
        <w:r w:rsidRPr="005465C8">
          <w:rPr>
            <w:rStyle w:val="a3"/>
            <w:bCs/>
            <w:iCs/>
            <w:sz w:val="24"/>
            <w:szCs w:val="24"/>
          </w:rPr>
          <w:t>https://edu.mininuniver.ru/course/view.php?id=1338</w:t>
        </w:r>
      </w:hyperlink>
      <w:r w:rsidRPr="005465C8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  1. Госкомстат России [электронный ресурс]. – Режим доступа: </w:t>
      </w:r>
      <w:proofErr w:type="spellStart"/>
      <w:r w:rsidRPr="005465C8">
        <w:rPr>
          <w:rFonts w:ascii="Times New Roman" w:hAnsi="Times New Roman"/>
          <w:sz w:val="24"/>
          <w:szCs w:val="24"/>
        </w:rPr>
        <w:t>www.gks.ru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29" w:history="1">
        <w:r w:rsidRPr="005465C8">
          <w:rPr>
            <w:rStyle w:val="a3"/>
            <w:sz w:val="24"/>
            <w:szCs w:val="24"/>
          </w:rPr>
          <w:t>www.prb.org</w:t>
        </w:r>
      </w:hyperlink>
      <w:r w:rsidRPr="005465C8">
        <w:rPr>
          <w:rFonts w:ascii="Times New Roman" w:hAnsi="Times New Roman"/>
          <w:sz w:val="24"/>
          <w:szCs w:val="24"/>
        </w:rPr>
        <w:t xml:space="preserve">. </w:t>
      </w:r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Социальный атлас российских регионов </w:t>
      </w:r>
      <w:r w:rsidRPr="00F279A4">
        <w:rPr>
          <w:rFonts w:ascii="Times New Roman" w:hAnsi="Times New Roman"/>
          <w:sz w:val="24"/>
          <w:szCs w:val="24"/>
        </w:rPr>
        <w:t xml:space="preserve">– </w:t>
      </w:r>
      <w:hyperlink r:id="rId30" w:history="1">
        <w:r w:rsidRPr="004408BA">
          <w:rPr>
            <w:rStyle w:val="a3"/>
            <w:sz w:val="24"/>
            <w:szCs w:val="24"/>
            <w:lang w:val="en-US"/>
          </w:rPr>
          <w:t>www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socpol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atlas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indexes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shtml</w:t>
        </w:r>
        <w:proofErr w:type="spellEnd"/>
      </w:hyperlink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328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Андреев В.Е. Конкурентоспособность региона и методика ее оценки – </w:t>
      </w:r>
      <w:hyperlink r:id="rId31" w:history="1">
        <w:r w:rsidRPr="004408BA">
          <w:rPr>
            <w:rStyle w:val="a3"/>
            <w:sz w:val="24"/>
            <w:szCs w:val="24"/>
            <w:lang w:val="en-US"/>
          </w:rPr>
          <w:t>http</w:t>
        </w:r>
        <w:r w:rsidRPr="004408BA">
          <w:rPr>
            <w:rStyle w:val="a3"/>
            <w:sz w:val="24"/>
            <w:szCs w:val="24"/>
          </w:rPr>
          <w:t>://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otechestvo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yar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/-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melikh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article</w:t>
        </w:r>
        <w:r w:rsidRPr="004408BA">
          <w:rPr>
            <w:rStyle w:val="a3"/>
            <w:sz w:val="24"/>
            <w:szCs w:val="24"/>
          </w:rPr>
          <w:t>2.</w:t>
        </w:r>
        <w:r w:rsidRPr="004408BA">
          <w:rPr>
            <w:rStyle w:val="a3"/>
            <w:sz w:val="24"/>
            <w:szCs w:val="24"/>
            <w:lang w:val="en-US"/>
          </w:rPr>
          <w:t>html</w:t>
        </w:r>
      </w:hyperlink>
      <w:r w:rsidRPr="0044328D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A5BFB" w:rsidRPr="005465C8" w:rsidRDefault="008A5BFB" w:rsidP="008A5BFB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65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465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465C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lastRenderedPageBreak/>
        <w:t>9.1. Описание материально-технической базы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5465C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5465C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5465C8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8A5BFB" w:rsidRPr="005465C8" w:rsidRDefault="008A5BFB" w:rsidP="008A5BFB">
      <w:pPr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32" w:history="1">
        <w:r w:rsidRPr="005465C8">
          <w:rPr>
            <w:rStyle w:val="a3"/>
            <w:rFonts w:eastAsia="Times New Roman"/>
            <w:sz w:val="24"/>
            <w:szCs w:val="24"/>
            <w:lang w:val="en-US" w:eastAsia="ru-RU"/>
          </w:rPr>
          <w:t>http://www.rambler.ru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5465C8">
        <w:rPr>
          <w:rFonts w:ascii="Times New Roman" w:hAnsi="Times New Roman"/>
          <w:sz w:val="24"/>
          <w:szCs w:val="24"/>
        </w:rPr>
        <w:t>онлайн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»: </w:t>
      </w:r>
      <w:hyperlink r:id="rId33" w:history="1">
        <w:r w:rsidRPr="005465C8">
          <w:rPr>
            <w:rStyle w:val="a3"/>
            <w:sz w:val="24"/>
            <w:szCs w:val="24"/>
            <w:lang w:eastAsia="ar-SA"/>
          </w:rPr>
          <w:t>www.biblioclub.ru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34" w:history="1">
        <w:r w:rsidRPr="005465C8">
          <w:rPr>
            <w:rStyle w:val="a3"/>
            <w:sz w:val="24"/>
            <w:szCs w:val="24"/>
          </w:rPr>
          <w:t>www.elibrary.ru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35" w:history="1">
        <w:r w:rsidRPr="005465C8">
          <w:rPr>
            <w:rStyle w:val="a3"/>
            <w:sz w:val="24"/>
            <w:szCs w:val="24"/>
          </w:rPr>
          <w:t>www.ebiblioteka.ru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36" w:history="1">
        <w:r w:rsidRPr="005465C8">
          <w:rPr>
            <w:rStyle w:val="a3"/>
            <w:sz w:val="24"/>
            <w:szCs w:val="24"/>
          </w:rPr>
          <w:t>www.iqlib.ru</w:t>
        </w:r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5465C8">
        <w:rPr>
          <w:rFonts w:ascii="Times New Roman" w:hAnsi="Times New Roman"/>
          <w:sz w:val="24"/>
          <w:szCs w:val="24"/>
        </w:rPr>
        <w:t>портал</w:t>
      </w:r>
      <w:hyperlink r:id="rId37" w:history="1">
        <w:r w:rsidRPr="005465C8">
          <w:rPr>
            <w:rStyle w:val="a3"/>
            <w:sz w:val="24"/>
            <w:szCs w:val="24"/>
            <w:lang w:eastAsia="ar-SA"/>
          </w:rPr>
          <w:t>http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://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www.mic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home</w:t>
        </w:r>
        <w:proofErr w:type="spellEnd"/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/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ПРОБЛЕМЫ РЕГИОНАЛЬНОГО РАЗВИТИЯ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5BFB" w:rsidRPr="005465C8" w:rsidRDefault="008A5BFB" w:rsidP="008A5BF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A5BFB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Проблемы регионального развития</w:t>
      </w:r>
      <w:r w:rsidRPr="005465C8">
        <w:rPr>
          <w:rFonts w:ascii="Times New Roman" w:hAnsi="Times New Roman"/>
          <w:bCs/>
          <w:sz w:val="24"/>
          <w:szCs w:val="24"/>
        </w:rPr>
        <w:t>»  - это один из осново</w:t>
      </w:r>
      <w:r>
        <w:rPr>
          <w:rFonts w:ascii="Times New Roman" w:hAnsi="Times New Roman"/>
          <w:bCs/>
          <w:sz w:val="24"/>
          <w:szCs w:val="24"/>
        </w:rPr>
        <w:t xml:space="preserve">полагающих курсов социально-экономической </w:t>
      </w:r>
      <w:r w:rsidRPr="005465C8">
        <w:rPr>
          <w:rFonts w:ascii="Times New Roman" w:hAnsi="Times New Roman"/>
          <w:bCs/>
          <w:sz w:val="24"/>
          <w:szCs w:val="24"/>
        </w:rPr>
        <w:t xml:space="preserve">географии, он является </w:t>
      </w:r>
      <w:r>
        <w:rPr>
          <w:rFonts w:ascii="Times New Roman" w:hAnsi="Times New Roman"/>
          <w:bCs/>
          <w:sz w:val="24"/>
          <w:szCs w:val="24"/>
        </w:rPr>
        <w:t xml:space="preserve">прикладным </w:t>
      </w:r>
      <w:r w:rsidRPr="005465C8">
        <w:rPr>
          <w:rFonts w:ascii="Times New Roman" w:hAnsi="Times New Roman"/>
          <w:bCs/>
          <w:sz w:val="24"/>
          <w:szCs w:val="24"/>
        </w:rPr>
        <w:t xml:space="preserve"> курсом, в котором формируются компетенции  в области современного состояния </w:t>
      </w:r>
      <w:r>
        <w:rPr>
          <w:rFonts w:ascii="Times New Roman" w:hAnsi="Times New Roman"/>
          <w:bCs/>
          <w:sz w:val="24"/>
          <w:szCs w:val="24"/>
        </w:rPr>
        <w:t>регионов, перспектив и проблем их развития</w:t>
      </w:r>
      <w:r w:rsidRPr="005465C8">
        <w:rPr>
          <w:rFonts w:ascii="Times New Roman" w:hAnsi="Times New Roman"/>
          <w:bCs/>
          <w:sz w:val="24"/>
          <w:szCs w:val="24"/>
        </w:rPr>
        <w:t>. Учебная дисциплина «</w:t>
      </w:r>
      <w:r>
        <w:rPr>
          <w:rFonts w:ascii="Times New Roman" w:hAnsi="Times New Roman"/>
          <w:bCs/>
          <w:sz w:val="24"/>
          <w:szCs w:val="24"/>
        </w:rPr>
        <w:t>Проблема регионального развития</w:t>
      </w:r>
      <w:r w:rsidRPr="005465C8">
        <w:rPr>
          <w:rFonts w:ascii="Times New Roman" w:hAnsi="Times New Roman"/>
          <w:bCs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CF5678" w:rsidRDefault="00CF5678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F5678" w:rsidRPr="005465C8" w:rsidRDefault="00CF5678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2. Место в структуре модуля</w:t>
      </w:r>
    </w:p>
    <w:p w:rsidR="008A5BFB" w:rsidRPr="005465C8" w:rsidRDefault="008A5BFB" w:rsidP="008A5BFB">
      <w:pPr>
        <w:spacing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К.М.14.03</w:t>
      </w:r>
      <w:r w:rsidRPr="005465C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Проблемы регионального развития</w:t>
      </w:r>
      <w:r w:rsidRPr="005465C8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Основы региональной политики</w:t>
      </w:r>
      <w:r w:rsidRPr="005465C8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«География населения с основами демографии», «Экономическая и социальная география России», «Экономическая и социальная география </w:t>
      </w:r>
      <w:r>
        <w:rPr>
          <w:rFonts w:ascii="Times New Roman" w:hAnsi="Times New Roman"/>
          <w:sz w:val="24"/>
          <w:szCs w:val="24"/>
        </w:rPr>
        <w:t xml:space="preserve">регионов </w:t>
      </w:r>
      <w:r w:rsidRPr="005465C8">
        <w:rPr>
          <w:rFonts w:ascii="Times New Roman" w:hAnsi="Times New Roman"/>
          <w:sz w:val="24"/>
          <w:szCs w:val="24"/>
        </w:rPr>
        <w:t>России», «</w:t>
      </w:r>
      <w:r>
        <w:rPr>
          <w:rFonts w:ascii="Times New Roman" w:hAnsi="Times New Roman"/>
          <w:sz w:val="24"/>
          <w:szCs w:val="24"/>
        </w:rPr>
        <w:t>Территориальная организация населения</w:t>
      </w:r>
      <w:r w:rsidRPr="005465C8">
        <w:rPr>
          <w:rFonts w:ascii="Times New Roman" w:hAnsi="Times New Roman"/>
          <w:sz w:val="24"/>
          <w:szCs w:val="24"/>
        </w:rPr>
        <w:t>».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Цель</w:t>
      </w:r>
      <w:r w:rsidRPr="005465C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465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465C8">
        <w:rPr>
          <w:rFonts w:ascii="Times New Roman" w:hAnsi="Times New Roman"/>
          <w:sz w:val="24"/>
          <w:szCs w:val="24"/>
        </w:rPr>
        <w:t xml:space="preserve"> </w:t>
      </w:r>
      <w:r w:rsidRPr="005465C8">
        <w:rPr>
          <w:rFonts w:ascii="Times New Roman" w:hAnsi="Times New Roman"/>
          <w:spacing w:val="3"/>
          <w:sz w:val="24"/>
          <w:szCs w:val="24"/>
        </w:rPr>
        <w:t>- формирование профессиональных компетенций у выпускников средствами учебной дисциплины «</w:t>
      </w:r>
      <w:r>
        <w:rPr>
          <w:rFonts w:ascii="Times New Roman" w:hAnsi="Times New Roman"/>
          <w:bCs/>
          <w:sz w:val="24"/>
          <w:szCs w:val="24"/>
        </w:rPr>
        <w:t>Проблемы регионального развития</w:t>
      </w:r>
      <w:r w:rsidRPr="005465C8">
        <w:rPr>
          <w:rFonts w:ascii="Times New Roman" w:hAnsi="Times New Roman"/>
          <w:spacing w:val="3"/>
          <w:sz w:val="24"/>
          <w:szCs w:val="24"/>
        </w:rPr>
        <w:t>».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создать условия для освоения </w:t>
      </w:r>
      <w:r>
        <w:rPr>
          <w:rFonts w:ascii="Times New Roman" w:hAnsi="Times New Roman"/>
          <w:color w:val="000000"/>
          <w:sz w:val="24"/>
          <w:szCs w:val="24"/>
        </w:rPr>
        <w:t>основных теоретических подходов к классификации и типологии регионов</w:t>
      </w:r>
      <w:r w:rsidRPr="005465C8">
        <w:rPr>
          <w:rFonts w:ascii="Times New Roman" w:hAnsi="Times New Roman"/>
          <w:color w:val="000000"/>
          <w:sz w:val="24"/>
          <w:szCs w:val="24"/>
        </w:rPr>
        <w:t>;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развитию умений </w:t>
      </w:r>
      <w:r>
        <w:rPr>
          <w:rFonts w:ascii="Times New Roman" w:hAnsi="Times New Roman"/>
          <w:color w:val="000000"/>
          <w:sz w:val="24"/>
          <w:szCs w:val="24"/>
        </w:rPr>
        <w:t>работать с основными источниками информации о регионах России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A5BFB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развитию </w:t>
      </w:r>
      <w:r>
        <w:rPr>
          <w:rFonts w:ascii="Times New Roman" w:hAnsi="Times New Roman"/>
          <w:color w:val="000000"/>
          <w:sz w:val="24"/>
          <w:szCs w:val="24"/>
        </w:rPr>
        <w:t>навыков диагностики региональных проблем;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способствовать развитию умений выделять приоритетные направления развития регионов России</w:t>
      </w:r>
      <w:r w:rsidRPr="005465C8">
        <w:rPr>
          <w:rFonts w:ascii="Times New Roman" w:hAnsi="Times New Roman"/>
          <w:color w:val="000000"/>
          <w:sz w:val="24"/>
          <w:szCs w:val="24"/>
        </w:rPr>
        <w:t>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Layout w:type="fixed"/>
        <w:tblLook w:val="04A0"/>
      </w:tblPr>
      <w:tblGrid>
        <w:gridCol w:w="927"/>
        <w:gridCol w:w="2344"/>
        <w:gridCol w:w="1472"/>
        <w:gridCol w:w="1852"/>
        <w:gridCol w:w="1488"/>
        <w:gridCol w:w="1488"/>
      </w:tblGrid>
      <w:tr w:rsidR="008A5BFB" w:rsidRPr="005465C8" w:rsidTr="001832A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D0786" w:rsidRPr="005465C8" w:rsidTr="001832A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5465C8" w:rsidRDefault="00BD0786" w:rsidP="00BD0786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242F78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786" w:rsidRPr="00242F78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BD0786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ОР.1-3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F72C0A" w:rsidRDefault="00BD0786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0A">
              <w:rPr>
                <w:rFonts w:ascii="Times New Roman" w:hAnsi="Times New Roman"/>
                <w:sz w:val="24"/>
                <w:szCs w:val="24"/>
                <w:lang w:bidi="ru-RU"/>
              </w:rPr>
              <w:t>Применяет базовые географические подходы и мето</w:t>
            </w:r>
            <w:r w:rsidR="001832A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ды при проведении комплексных </w:t>
            </w:r>
            <w:r w:rsidRPr="00F72C0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географических исследований  на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региональном уровне</w:t>
            </w:r>
            <w:r w:rsidRPr="00F72C0A">
              <w:rPr>
                <w:rFonts w:ascii="Times New Roman" w:hAnsi="Times New Roman"/>
                <w:sz w:val="24"/>
                <w:szCs w:val="24"/>
              </w:rPr>
              <w:t>, а также для обработки, анализа и си</w:t>
            </w:r>
            <w:r>
              <w:rPr>
                <w:rFonts w:ascii="Times New Roman" w:hAnsi="Times New Roman"/>
                <w:sz w:val="24"/>
                <w:szCs w:val="24"/>
              </w:rPr>
              <w:t>нтеза географической информации для</w:t>
            </w:r>
            <w:r w:rsidRPr="00F72C0A">
              <w:rPr>
                <w:rFonts w:ascii="Times New Roman" w:hAnsi="Times New Roman"/>
                <w:sz w:val="24"/>
                <w:szCs w:val="24"/>
              </w:rPr>
              <w:t xml:space="preserve"> прогнозирования, планирования и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>дальнейшего развития регионов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ОПК - 3.2</w:t>
            </w:r>
          </w:p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5.1</w:t>
            </w:r>
          </w:p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ПК- 7.1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652"/>
        <w:gridCol w:w="567"/>
        <w:gridCol w:w="709"/>
        <w:gridCol w:w="425"/>
        <w:gridCol w:w="709"/>
        <w:gridCol w:w="425"/>
        <w:gridCol w:w="709"/>
        <w:gridCol w:w="850"/>
        <w:gridCol w:w="709"/>
        <w:gridCol w:w="816"/>
      </w:tblGrid>
      <w:tr w:rsidR="008A5BFB" w:rsidRPr="005465C8" w:rsidTr="001832A7">
        <w:trPr>
          <w:trHeight w:val="203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39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мос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тельная</w:t>
            </w:r>
            <w:proofErr w:type="spell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дис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лине</w:t>
            </w:r>
            <w:proofErr w:type="spellEnd"/>
          </w:p>
        </w:tc>
      </w:tr>
      <w:tr w:rsidR="008A5BFB" w:rsidRPr="005465C8" w:rsidTr="001832A7">
        <w:trPr>
          <w:trHeight w:val="160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5465C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8A5BFB" w:rsidRPr="005465C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5465C8" w:rsidTr="001832A7">
        <w:trPr>
          <w:cantSplit/>
          <w:trHeight w:val="1856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Введение. Понятие регионального роста и 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Факторы регионального развития. Типология регионов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Инструменты и механизмы регионального управления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BC4D9A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D9A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Финансовые основы регионального и муниципального управления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BFB" w:rsidRPr="00845DDE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DDE">
              <w:rPr>
                <w:rFonts w:ascii="Times New Roman" w:hAnsi="Times New Roman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Управление территориальным (пространственным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развитием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845DDE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A5BFB" w:rsidRPr="002741C4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1C4">
              <w:rPr>
                <w:rFonts w:ascii="Times New Roman" w:hAnsi="Times New Roman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Стратегическое планирование. Взаимосвязь управления и социально-экономическим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пространственным развитием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2741C4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DB0C0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5BFB" w:rsidRPr="005465C8" w:rsidTr="001832A7">
        <w:trPr>
          <w:trHeight w:val="357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В процессе преподавания дисциплины «</w:t>
      </w:r>
      <w:r>
        <w:rPr>
          <w:rFonts w:ascii="Times New Roman" w:hAnsi="Times New Roman"/>
          <w:bCs/>
          <w:sz w:val="24"/>
          <w:szCs w:val="24"/>
        </w:rPr>
        <w:t>Проблемы регионального развития</w:t>
      </w:r>
      <w:r w:rsidRPr="005465C8">
        <w:rPr>
          <w:rFonts w:ascii="Times New Roman" w:hAnsi="Times New Roman"/>
          <w:bCs/>
          <w:sz w:val="24"/>
          <w:szCs w:val="24"/>
        </w:rPr>
        <w:t xml:space="preserve">» применяются следующие виды образовательных технологий: проектное и проблемное обучение. Технология проектной деятельности всегда ориентирована на активную самостоятельную работу </w:t>
      </w:r>
      <w:proofErr w:type="gramStart"/>
      <w:r w:rsidRPr="005465C8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(индивидуальную, парную и групповую).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Значительное место занимают практические методы (решение географических задач, работа картами, статистическими материалами, построение графиков, диаграмм и др.),  а  так же использование ЭИОС.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8A5BFB" w:rsidRPr="005465C8" w:rsidTr="001832A7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(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-3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-3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BFB" w:rsidRPr="005465C8" w:rsidTr="001832A7">
        <w:trPr>
          <w:trHeight w:val="25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-3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A5BFB" w:rsidRPr="005465C8" w:rsidRDefault="008A5BFB" w:rsidP="008A5B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465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A5BFB" w:rsidRPr="00490B5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Региональное управление и территориальное планирование </w:t>
      </w:r>
      <w:r w:rsidRPr="003030CC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3030CC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Зандер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Е.В.,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Лобкова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Е.В., Смирнова Т.А. – Красноярск: СФУ, 2015. – 282с.: 978-5-7638-3175-7. – Режим работы: </w:t>
      </w:r>
      <w:hyperlink r:id="rId38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=549888</w:t>
        </w:r>
      </w:hyperlink>
    </w:p>
    <w:p w:rsidR="008A5BFB" w:rsidRPr="00490B5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90B58">
        <w:rPr>
          <w:rFonts w:ascii="Times New Roman" w:hAnsi="Times New Roman"/>
          <w:bCs/>
          <w:iCs/>
          <w:sz w:val="24"/>
          <w:szCs w:val="24"/>
        </w:rPr>
        <w:t>2</w:t>
      </w:r>
      <w:r>
        <w:rPr>
          <w:rFonts w:ascii="Times New Roman" w:hAnsi="Times New Roman"/>
          <w:bCs/>
          <w:iCs/>
          <w:sz w:val="24"/>
          <w:szCs w:val="24"/>
        </w:rPr>
        <w:t>. Региональное управление и территориальное планирование: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особие </w:t>
      </w:r>
      <w:r w:rsidRPr="00490B5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490B58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/ Г.А. Хмелева, В.К. Семёнычев. – М.: ИНФРА-М, 2018. – 224с.+ Доп. Материалы </w:t>
      </w:r>
      <w:r w:rsidRPr="00490B5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 xml:space="preserve">Электронный ресурс; Режим доступа  </w:t>
      </w:r>
      <w:hyperlink r:id="rId39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www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</w:hyperlink>
      <w:r w:rsidRPr="00490B58">
        <w:rPr>
          <w:rFonts w:ascii="Times New Roman" w:hAnsi="Times New Roman"/>
          <w:bCs/>
          <w:iCs/>
          <w:sz w:val="24"/>
          <w:szCs w:val="24"/>
        </w:rPr>
        <w:t>].</w:t>
      </w:r>
      <w:r>
        <w:rPr>
          <w:rFonts w:ascii="Times New Roman" w:hAnsi="Times New Roman"/>
          <w:bCs/>
          <w:iCs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lastRenderedPageBreak/>
        <w:t>(Высшее образование: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). – </w:t>
      </w:r>
      <w:hyperlink r:id="rId40" w:history="1">
        <w:proofErr w:type="gramEnd"/>
        <w:r w:rsidRPr="004408BA">
          <w:rPr>
            <w:rStyle w:val="a3"/>
            <w:bCs/>
            <w:iCs/>
            <w:sz w:val="24"/>
            <w:szCs w:val="24"/>
            <w:lang w:val="en-US"/>
          </w:rPr>
          <w:t>www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dx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doi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org</w:t>
        </w:r>
        <w:r w:rsidRPr="004408BA">
          <w:rPr>
            <w:rStyle w:val="a3"/>
            <w:bCs/>
            <w:iCs/>
            <w:sz w:val="24"/>
            <w:szCs w:val="24"/>
          </w:rPr>
          <w:t>/10.12737/10665</w:t>
        </w:r>
        <w:proofErr w:type="gramStart"/>
      </w:hyperlink>
      <w:r w:rsidRPr="00490B58">
        <w:rPr>
          <w:rFonts w:ascii="Times New Roman" w:hAnsi="Times New Roman"/>
          <w:bCs/>
          <w:iCs/>
          <w:sz w:val="24"/>
          <w:szCs w:val="24"/>
        </w:rPr>
        <w:t xml:space="preserve"> - </w:t>
      </w:r>
      <w:r>
        <w:rPr>
          <w:rFonts w:ascii="Times New Roman" w:hAnsi="Times New Roman"/>
          <w:bCs/>
          <w:iCs/>
          <w:sz w:val="24"/>
          <w:szCs w:val="24"/>
        </w:rPr>
        <w:t xml:space="preserve">Режим доступа: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http</w:t>
      </w:r>
      <w:r w:rsidRPr="00490B58">
        <w:rPr>
          <w:rFonts w:ascii="Times New Roman" w:hAnsi="Times New Roman"/>
          <w:bCs/>
          <w:iCs/>
          <w:sz w:val="24"/>
          <w:szCs w:val="24"/>
        </w:rPr>
        <w:t>://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en-US"/>
        </w:rPr>
        <w:t>znanium</w:t>
      </w:r>
      <w:proofErr w:type="spellEnd"/>
      <w:r w:rsidRPr="00490B58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com</w:t>
      </w:r>
      <w:r w:rsidRPr="00490B58">
        <w:rPr>
          <w:rFonts w:ascii="Times New Roman" w:hAnsi="Times New Roman"/>
          <w:bCs/>
          <w:iCs/>
          <w:sz w:val="24"/>
          <w:szCs w:val="24"/>
        </w:rPr>
        <w:t>/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go</w:t>
      </w:r>
      <w:r w:rsidRPr="00490B58">
        <w:rPr>
          <w:rFonts w:ascii="Times New Roman" w:hAnsi="Times New Roman"/>
          <w:bCs/>
          <w:i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en-US"/>
        </w:rPr>
        <w:t>php</w:t>
      </w:r>
      <w:proofErr w:type="spellEnd"/>
      <w:r w:rsidRPr="00490B58">
        <w:rPr>
          <w:rFonts w:ascii="Times New Roman" w:hAnsi="Times New Roman"/>
          <w:bCs/>
          <w:iCs/>
          <w:sz w:val="24"/>
          <w:szCs w:val="24"/>
        </w:rPr>
        <w:t>?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id</w:t>
      </w:r>
      <w:r w:rsidRPr="00490B58">
        <w:rPr>
          <w:rFonts w:ascii="Times New Roman" w:hAnsi="Times New Roman"/>
          <w:bCs/>
          <w:iCs/>
          <w:sz w:val="24"/>
          <w:szCs w:val="24"/>
        </w:rPr>
        <w:t>=944398</w:t>
      </w:r>
      <w:proofErr w:type="gramEnd"/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5BFB" w:rsidRPr="00007651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91A7D">
        <w:rPr>
          <w:rFonts w:ascii="Times New Roman" w:hAnsi="Times New Roman"/>
          <w:bCs/>
          <w:iCs/>
          <w:sz w:val="24"/>
          <w:szCs w:val="24"/>
        </w:rPr>
        <w:t>1</w:t>
      </w:r>
      <w:r>
        <w:rPr>
          <w:rFonts w:ascii="Times New Roman" w:hAnsi="Times New Roman"/>
          <w:bCs/>
          <w:iCs/>
          <w:sz w:val="24"/>
          <w:szCs w:val="24"/>
        </w:rPr>
        <w:t xml:space="preserve">. Брагина З.В., Киселев И.К. Развитие регионов: диагностика региональных различий: монография. – М.:ИНФРА-М, 2018.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41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007651">
          <w:rPr>
            <w:rStyle w:val="a3"/>
            <w:bCs/>
            <w:iCs/>
            <w:sz w:val="24"/>
            <w:szCs w:val="24"/>
          </w:rPr>
          <w:t>=924759</w:t>
        </w:r>
      </w:hyperlink>
    </w:p>
    <w:p w:rsidR="008A5BFB" w:rsidRPr="00007651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7651">
        <w:rPr>
          <w:rFonts w:ascii="Times New Roman" w:hAnsi="Times New Roman"/>
          <w:bCs/>
          <w:iCs/>
          <w:sz w:val="24"/>
          <w:szCs w:val="24"/>
        </w:rPr>
        <w:t>2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Курченко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Л.Ф. Бюджетная система Российской Федерации: субфедеральный и местный уровни: Учебное пособие: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особие – Электрон. дан. – Москва: Дашков 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, 2016. 252с.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>. Режим доступа</w:t>
      </w:r>
      <w:r w:rsidRPr="0000765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2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https</w:t>
        </w:r>
        <w:r w:rsidRPr="00007651">
          <w:rPr>
            <w:rStyle w:val="a3"/>
            <w:bCs/>
            <w:iCs/>
            <w:sz w:val="24"/>
            <w:szCs w:val="24"/>
          </w:rPr>
          <w:t>://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e</w:t>
        </w:r>
        <w:r w:rsidRPr="00007651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lanbook</w:t>
        </w:r>
        <w:proofErr w:type="spellEnd"/>
        <w:r w:rsidRPr="00007651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007651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book</w:t>
        </w:r>
        <w:r w:rsidRPr="00007651">
          <w:rPr>
            <w:rStyle w:val="a3"/>
            <w:bCs/>
            <w:iCs/>
            <w:sz w:val="24"/>
            <w:szCs w:val="24"/>
          </w:rPr>
          <w:t>/93307</w:t>
        </w:r>
      </w:hyperlink>
      <w:r w:rsidRPr="0000765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7651">
        <w:rPr>
          <w:rFonts w:ascii="Times New Roman" w:hAnsi="Times New Roman"/>
          <w:bCs/>
          <w:iCs/>
          <w:sz w:val="24"/>
          <w:szCs w:val="24"/>
        </w:rPr>
        <w:t>3</w:t>
      </w:r>
      <w:r>
        <w:rPr>
          <w:rFonts w:ascii="Times New Roman" w:hAnsi="Times New Roman"/>
          <w:bCs/>
          <w:iCs/>
          <w:sz w:val="24"/>
          <w:szCs w:val="24"/>
        </w:rPr>
        <w:t>. Российское экономическое пространство: проблемы и перспективы реструктуризации: Монография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од ред. В.И. Гришина, Г.Ю., Гагариной – М.: НИЦ ИНФРА-М, 2013. – 187 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4. Стратегическое управление: регион, город, предприятие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/ Р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ед. Львов, А.Г.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Гранберг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М., 2004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43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=402953</w:t>
        </w:r>
      </w:hyperlink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Фетисов Г.Г., Орешин В.П. Региональная экономика и управление: учебник для студентов вузов. – М.: НИЦ ИНФРА-М, 2015. – 416 с.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44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=472783</w:t>
        </w:r>
      </w:hyperlink>
    </w:p>
    <w:p w:rsidR="008A5BFB" w:rsidRPr="00131DEC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6. Эффективность управления социально-экономическим развитием административно-территориальных образований: Монография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од ред. Терехин В.И. – М.: НИЦ ИНФРА-М, 2016. 316с.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45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=556984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Pr="00007651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465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65C8">
        <w:rPr>
          <w:rFonts w:ascii="Times New Roman" w:hAnsi="Times New Roman"/>
          <w:bCs/>
          <w:iCs/>
          <w:sz w:val="24"/>
          <w:szCs w:val="24"/>
        </w:rPr>
        <w:t>1. Электронный учебно-методический комплекс в ЭИОС «</w:t>
      </w:r>
      <w:r>
        <w:rPr>
          <w:rFonts w:ascii="Times New Roman" w:hAnsi="Times New Roman"/>
          <w:bCs/>
          <w:iCs/>
          <w:sz w:val="24"/>
          <w:szCs w:val="24"/>
        </w:rPr>
        <w:t>Проблемы регионального развития</w:t>
      </w:r>
      <w:r w:rsidRPr="005465C8">
        <w:rPr>
          <w:rFonts w:ascii="Times New Roman" w:hAnsi="Times New Roman"/>
          <w:bCs/>
          <w:iCs/>
          <w:sz w:val="24"/>
          <w:szCs w:val="24"/>
        </w:rPr>
        <w:t xml:space="preserve">» 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  1. Госкомстат России [электронный ресурс]. – Режим доступа: </w:t>
      </w:r>
      <w:proofErr w:type="spellStart"/>
      <w:r w:rsidRPr="005465C8">
        <w:rPr>
          <w:rFonts w:ascii="Times New Roman" w:hAnsi="Times New Roman"/>
          <w:sz w:val="24"/>
          <w:szCs w:val="24"/>
        </w:rPr>
        <w:t>www.gks.ru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46" w:history="1">
        <w:r w:rsidRPr="005465C8">
          <w:rPr>
            <w:rStyle w:val="a3"/>
            <w:sz w:val="24"/>
            <w:szCs w:val="24"/>
          </w:rPr>
          <w:t>www.prb.org</w:t>
        </w:r>
      </w:hyperlink>
      <w:r w:rsidRPr="005465C8">
        <w:rPr>
          <w:rFonts w:ascii="Times New Roman" w:hAnsi="Times New Roman"/>
          <w:sz w:val="24"/>
          <w:szCs w:val="24"/>
        </w:rPr>
        <w:t xml:space="preserve">. </w:t>
      </w:r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Социальный атлас российских регионов </w:t>
      </w:r>
      <w:r w:rsidRPr="00F279A4">
        <w:rPr>
          <w:rFonts w:ascii="Times New Roman" w:hAnsi="Times New Roman"/>
          <w:sz w:val="24"/>
          <w:szCs w:val="24"/>
        </w:rPr>
        <w:t xml:space="preserve">– </w:t>
      </w:r>
      <w:hyperlink r:id="rId47" w:history="1">
        <w:r w:rsidRPr="004408BA">
          <w:rPr>
            <w:rStyle w:val="a3"/>
            <w:sz w:val="24"/>
            <w:szCs w:val="24"/>
            <w:lang w:val="en-US"/>
          </w:rPr>
          <w:t>www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socpol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atlas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indexes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shtml</w:t>
        </w:r>
        <w:proofErr w:type="spellEnd"/>
      </w:hyperlink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328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Андреев В.Е. Конкурентоспособность региона и методика ее оценки – </w:t>
      </w:r>
      <w:hyperlink r:id="rId48" w:history="1">
        <w:r w:rsidRPr="004408BA">
          <w:rPr>
            <w:rStyle w:val="a3"/>
            <w:sz w:val="24"/>
            <w:szCs w:val="24"/>
            <w:lang w:val="en-US"/>
          </w:rPr>
          <w:t>http</w:t>
        </w:r>
        <w:r w:rsidRPr="004408BA">
          <w:rPr>
            <w:rStyle w:val="a3"/>
            <w:sz w:val="24"/>
            <w:szCs w:val="24"/>
          </w:rPr>
          <w:t>://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otechestvo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yar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/-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melikh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article</w:t>
        </w:r>
        <w:r w:rsidRPr="004408BA">
          <w:rPr>
            <w:rStyle w:val="a3"/>
            <w:sz w:val="24"/>
            <w:szCs w:val="24"/>
          </w:rPr>
          <w:t>2.</w:t>
        </w:r>
        <w:r w:rsidRPr="004408BA">
          <w:rPr>
            <w:rStyle w:val="a3"/>
            <w:sz w:val="24"/>
            <w:szCs w:val="24"/>
            <w:lang w:val="en-US"/>
          </w:rPr>
          <w:t>html</w:t>
        </w:r>
      </w:hyperlink>
      <w:r w:rsidRPr="0044328D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A5BFB" w:rsidRPr="005465C8" w:rsidRDefault="008A5BFB" w:rsidP="008A5BFB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65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465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465C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5465C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5465C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5465C8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8A5BFB" w:rsidRPr="005465C8" w:rsidRDefault="008A5BFB" w:rsidP="008A5BFB">
      <w:pPr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49" w:history="1">
        <w:r w:rsidRPr="005465C8">
          <w:rPr>
            <w:rStyle w:val="a3"/>
            <w:rFonts w:eastAsia="Times New Roman"/>
            <w:sz w:val="24"/>
            <w:szCs w:val="24"/>
            <w:lang w:val="en-US" w:eastAsia="ru-RU"/>
          </w:rPr>
          <w:t>http://www.rambler.ru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5465C8">
        <w:rPr>
          <w:rFonts w:ascii="Times New Roman" w:hAnsi="Times New Roman"/>
          <w:sz w:val="24"/>
          <w:szCs w:val="24"/>
        </w:rPr>
        <w:t>онлайн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»: </w:t>
      </w:r>
      <w:hyperlink r:id="rId50" w:history="1">
        <w:r w:rsidRPr="005465C8">
          <w:rPr>
            <w:rStyle w:val="a3"/>
            <w:sz w:val="24"/>
            <w:szCs w:val="24"/>
            <w:lang w:eastAsia="ar-SA"/>
          </w:rPr>
          <w:t>www.biblioclub.ru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51" w:history="1">
        <w:r w:rsidRPr="005465C8">
          <w:rPr>
            <w:rStyle w:val="a3"/>
            <w:sz w:val="24"/>
            <w:szCs w:val="24"/>
          </w:rPr>
          <w:t>www.elibrary.ru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52" w:history="1">
        <w:r w:rsidRPr="005465C8">
          <w:rPr>
            <w:rStyle w:val="a3"/>
            <w:sz w:val="24"/>
            <w:szCs w:val="24"/>
          </w:rPr>
          <w:t>www.ebiblioteka.ru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53" w:history="1">
        <w:r w:rsidRPr="005465C8">
          <w:rPr>
            <w:rStyle w:val="a3"/>
            <w:sz w:val="24"/>
            <w:szCs w:val="24"/>
          </w:rPr>
          <w:t>www.iqlib.ru</w:t>
        </w:r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5465C8">
        <w:rPr>
          <w:rFonts w:ascii="Times New Roman" w:hAnsi="Times New Roman"/>
          <w:sz w:val="24"/>
          <w:szCs w:val="24"/>
        </w:rPr>
        <w:t>портал</w:t>
      </w:r>
      <w:hyperlink r:id="rId54" w:history="1">
        <w:r w:rsidRPr="005465C8">
          <w:rPr>
            <w:rStyle w:val="a3"/>
            <w:sz w:val="24"/>
            <w:szCs w:val="24"/>
            <w:lang w:eastAsia="ar-SA"/>
          </w:rPr>
          <w:t>http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://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www.mic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home</w:t>
        </w:r>
        <w:proofErr w:type="spellEnd"/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/>
    <w:p w:rsidR="00CF5678" w:rsidRDefault="00CF5678" w:rsidP="008A5BFB"/>
    <w:p w:rsidR="00CF5678" w:rsidRDefault="00CF5678" w:rsidP="008A5BFB"/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РЕГИОНАЛЬНАЯ ПОЛИТИКА ТЕРРИТОРИАЛЬНОГО РАЗВИТИЯ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5BFB" w:rsidRPr="005465C8" w:rsidRDefault="008A5BFB" w:rsidP="008A5BF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Региональная политика территориального развития</w:t>
      </w:r>
      <w:r w:rsidRPr="005465C8">
        <w:rPr>
          <w:rFonts w:ascii="Times New Roman" w:hAnsi="Times New Roman"/>
          <w:bCs/>
          <w:sz w:val="24"/>
          <w:szCs w:val="24"/>
        </w:rPr>
        <w:t>»  - это один из осново</w:t>
      </w:r>
      <w:r>
        <w:rPr>
          <w:rFonts w:ascii="Times New Roman" w:hAnsi="Times New Roman"/>
          <w:bCs/>
          <w:sz w:val="24"/>
          <w:szCs w:val="24"/>
        </w:rPr>
        <w:t xml:space="preserve">полагающих курсов социально-экономической </w:t>
      </w:r>
      <w:r w:rsidRPr="005465C8">
        <w:rPr>
          <w:rFonts w:ascii="Times New Roman" w:hAnsi="Times New Roman"/>
          <w:bCs/>
          <w:sz w:val="24"/>
          <w:szCs w:val="24"/>
        </w:rPr>
        <w:t xml:space="preserve">географии, он является </w:t>
      </w:r>
      <w:r>
        <w:rPr>
          <w:rFonts w:ascii="Times New Roman" w:hAnsi="Times New Roman"/>
          <w:bCs/>
          <w:sz w:val="24"/>
          <w:szCs w:val="24"/>
        </w:rPr>
        <w:t xml:space="preserve">прикладным </w:t>
      </w:r>
      <w:r w:rsidRPr="005465C8">
        <w:rPr>
          <w:rFonts w:ascii="Times New Roman" w:hAnsi="Times New Roman"/>
          <w:bCs/>
          <w:sz w:val="24"/>
          <w:szCs w:val="24"/>
        </w:rPr>
        <w:t xml:space="preserve"> курсом, в котором формируются компетенции  в области </w:t>
      </w:r>
      <w:r>
        <w:rPr>
          <w:rFonts w:ascii="Times New Roman" w:hAnsi="Times New Roman"/>
          <w:bCs/>
          <w:sz w:val="24"/>
          <w:szCs w:val="24"/>
        </w:rPr>
        <w:t>региональной политики</w:t>
      </w:r>
      <w:r w:rsidRPr="005465C8">
        <w:rPr>
          <w:rFonts w:ascii="Times New Roman" w:hAnsi="Times New Roman"/>
          <w:bCs/>
          <w:sz w:val="24"/>
          <w:szCs w:val="24"/>
        </w:rPr>
        <w:t>. Учебная дисциплина «</w:t>
      </w:r>
      <w:r>
        <w:rPr>
          <w:rFonts w:ascii="Times New Roman" w:hAnsi="Times New Roman"/>
          <w:bCs/>
          <w:sz w:val="24"/>
          <w:szCs w:val="24"/>
        </w:rPr>
        <w:t>Региональная политика территориального развития</w:t>
      </w:r>
      <w:r w:rsidRPr="005465C8">
        <w:rPr>
          <w:rFonts w:ascii="Times New Roman" w:hAnsi="Times New Roman"/>
          <w:bCs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A5BFB" w:rsidRPr="005465C8" w:rsidRDefault="008A5BFB" w:rsidP="008A5BFB">
      <w:pPr>
        <w:spacing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К.М.14.04</w:t>
      </w:r>
      <w:r w:rsidRPr="005465C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Региональная политика территориального развития</w:t>
      </w:r>
      <w:r w:rsidRPr="005465C8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Основы региональной политики</w:t>
      </w:r>
      <w:r w:rsidRPr="005465C8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«Экономическая и социальная география России», «Экономическая и социальная география </w:t>
      </w:r>
      <w:r>
        <w:rPr>
          <w:rFonts w:ascii="Times New Roman" w:hAnsi="Times New Roman"/>
          <w:sz w:val="24"/>
          <w:szCs w:val="24"/>
        </w:rPr>
        <w:t xml:space="preserve">регионов </w:t>
      </w:r>
      <w:r w:rsidRPr="005465C8">
        <w:rPr>
          <w:rFonts w:ascii="Times New Roman" w:hAnsi="Times New Roman"/>
          <w:sz w:val="24"/>
          <w:szCs w:val="24"/>
        </w:rPr>
        <w:t>России», «</w:t>
      </w:r>
      <w:r>
        <w:rPr>
          <w:rFonts w:ascii="Times New Roman" w:hAnsi="Times New Roman"/>
          <w:sz w:val="24"/>
          <w:szCs w:val="24"/>
        </w:rPr>
        <w:t>Территориальная организация населения</w:t>
      </w:r>
      <w:r w:rsidRPr="005465C8">
        <w:rPr>
          <w:rFonts w:ascii="Times New Roman" w:hAnsi="Times New Roman"/>
          <w:sz w:val="24"/>
          <w:szCs w:val="24"/>
        </w:rPr>
        <w:t>».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Цель</w:t>
      </w:r>
      <w:r w:rsidRPr="005465C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465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465C8">
        <w:rPr>
          <w:rFonts w:ascii="Times New Roman" w:hAnsi="Times New Roman"/>
          <w:sz w:val="24"/>
          <w:szCs w:val="24"/>
        </w:rPr>
        <w:t xml:space="preserve"> </w:t>
      </w:r>
      <w:r w:rsidRPr="005465C8">
        <w:rPr>
          <w:rFonts w:ascii="Times New Roman" w:hAnsi="Times New Roman"/>
          <w:spacing w:val="3"/>
          <w:sz w:val="24"/>
          <w:szCs w:val="24"/>
        </w:rPr>
        <w:t>- формирование профессиональных компетенций у выпускников</w:t>
      </w:r>
      <w:r>
        <w:rPr>
          <w:rFonts w:ascii="Times New Roman" w:hAnsi="Times New Roman"/>
          <w:spacing w:val="3"/>
          <w:sz w:val="24"/>
          <w:szCs w:val="24"/>
        </w:rPr>
        <w:t>, связанные с разработкой и проведением в стране региональной политики, выработка навыков оценки, направленных на регулирование социально-экономического развития регионов</w:t>
      </w:r>
      <w:r w:rsidRPr="005465C8">
        <w:rPr>
          <w:rFonts w:ascii="Times New Roman" w:hAnsi="Times New Roman"/>
          <w:spacing w:val="3"/>
          <w:sz w:val="24"/>
          <w:szCs w:val="24"/>
        </w:rPr>
        <w:t xml:space="preserve"> средствами учебной дисциплины «</w:t>
      </w:r>
      <w:r>
        <w:rPr>
          <w:rFonts w:ascii="Times New Roman" w:hAnsi="Times New Roman"/>
          <w:bCs/>
          <w:sz w:val="24"/>
          <w:szCs w:val="24"/>
        </w:rPr>
        <w:t>Региональная политика территориального развития</w:t>
      </w:r>
      <w:r w:rsidRPr="005465C8">
        <w:rPr>
          <w:rFonts w:ascii="Times New Roman" w:hAnsi="Times New Roman"/>
          <w:spacing w:val="3"/>
          <w:sz w:val="24"/>
          <w:szCs w:val="24"/>
        </w:rPr>
        <w:t>».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>- создать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формирования представлений о современных особенностях и факторах регионального развития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65C8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</w:t>
      </w:r>
      <w:r>
        <w:rPr>
          <w:rFonts w:ascii="Times New Roman" w:hAnsi="Times New Roman"/>
          <w:color w:val="000000"/>
          <w:sz w:val="24"/>
          <w:szCs w:val="24"/>
        </w:rPr>
        <w:t>овладению теоретическими основами функционирования и управления развитием региональной социально-экономической системы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A5BFB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развитию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навыков применения методики разработки программ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планов социально-экономического развития территории.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5000" w:type="pct"/>
        <w:tblLayout w:type="fixed"/>
        <w:tblLook w:val="04A0"/>
      </w:tblPr>
      <w:tblGrid>
        <w:gridCol w:w="927"/>
        <w:gridCol w:w="2344"/>
        <w:gridCol w:w="1472"/>
        <w:gridCol w:w="1852"/>
        <w:gridCol w:w="1488"/>
        <w:gridCol w:w="1488"/>
      </w:tblGrid>
      <w:tr w:rsidR="008A5BFB" w:rsidRPr="005465C8" w:rsidTr="001832A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D0786" w:rsidRPr="005465C8" w:rsidTr="001832A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5465C8" w:rsidRDefault="00BD0786" w:rsidP="00BD0786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242F78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786" w:rsidRPr="00242F78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BD0786" w:rsidRDefault="00BD0786" w:rsidP="00BD07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0786" w:rsidRPr="00F72C0A" w:rsidRDefault="00BD0786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0A">
              <w:rPr>
                <w:rFonts w:ascii="Times New Roman" w:hAnsi="Times New Roman"/>
                <w:sz w:val="24"/>
                <w:szCs w:val="24"/>
                <w:lang w:bidi="ru-RU"/>
              </w:rPr>
              <w:t>Применяет базовые географические подходы и мето</w:t>
            </w:r>
            <w:r w:rsidR="001832A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ды при проведении комплексных </w:t>
            </w:r>
            <w:r w:rsidRPr="00F72C0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географических исследований  на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региональном уровне</w:t>
            </w:r>
            <w:r w:rsidRPr="00F72C0A">
              <w:rPr>
                <w:rFonts w:ascii="Times New Roman" w:hAnsi="Times New Roman"/>
                <w:sz w:val="24"/>
                <w:szCs w:val="24"/>
              </w:rPr>
              <w:t>, а также для обработки, анализа и си</w:t>
            </w:r>
            <w:r>
              <w:rPr>
                <w:rFonts w:ascii="Times New Roman" w:hAnsi="Times New Roman"/>
                <w:sz w:val="24"/>
                <w:szCs w:val="24"/>
              </w:rPr>
              <w:t>нтеза географической информации для</w:t>
            </w:r>
            <w:r w:rsidRPr="00F72C0A">
              <w:rPr>
                <w:rFonts w:ascii="Times New Roman" w:hAnsi="Times New Roman"/>
                <w:sz w:val="24"/>
                <w:szCs w:val="24"/>
              </w:rPr>
              <w:t xml:space="preserve"> прогнозирования, планирования и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>дальнейшего развития регионов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5.1</w:t>
            </w:r>
          </w:p>
          <w:p w:rsidR="00BD0786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ПК- 7.1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BD0786" w:rsidRPr="005465C8" w:rsidRDefault="00BD0786" w:rsidP="00BD07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652"/>
        <w:gridCol w:w="567"/>
        <w:gridCol w:w="709"/>
        <w:gridCol w:w="425"/>
        <w:gridCol w:w="709"/>
        <w:gridCol w:w="425"/>
        <w:gridCol w:w="709"/>
        <w:gridCol w:w="850"/>
        <w:gridCol w:w="709"/>
        <w:gridCol w:w="816"/>
      </w:tblGrid>
      <w:tr w:rsidR="008A5BFB" w:rsidRPr="005465C8" w:rsidTr="001832A7">
        <w:trPr>
          <w:trHeight w:val="203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39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мос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тельная</w:t>
            </w:r>
            <w:proofErr w:type="spell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дис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лине</w:t>
            </w:r>
            <w:proofErr w:type="spellEnd"/>
          </w:p>
        </w:tc>
      </w:tr>
      <w:tr w:rsidR="008A5BFB" w:rsidRPr="005465C8" w:rsidTr="001832A7">
        <w:trPr>
          <w:trHeight w:val="160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5465C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8A5BFB" w:rsidRPr="005465C8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5465C8" w:rsidTr="001832A7">
        <w:trPr>
          <w:cantSplit/>
          <w:trHeight w:val="1856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168E">
              <w:rPr>
                <w:rFonts w:ascii="Times New Roman" w:hAnsi="Times New Roman"/>
                <w:b/>
                <w:sz w:val="24"/>
                <w:szCs w:val="24"/>
              </w:rPr>
              <w:t xml:space="preserve">Предмет и основные задачи региональной </w:t>
            </w:r>
            <w:r w:rsidRPr="009916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политики и управления.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регионального аспекта управления обществом. Концепции территориальной и региональной организации общества. Региональная политика и геополитика.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168E">
              <w:rPr>
                <w:rFonts w:ascii="Times New Roman" w:hAnsi="Times New Roman"/>
                <w:b/>
                <w:sz w:val="24"/>
                <w:szCs w:val="24"/>
              </w:rPr>
              <w:t>Региональная политика: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понятие: основные цели и задачи. Различия в уровнях экономического развития  регионов и противоречия между ними. Проблема единого рынка России. Методы регулирования регионального развития. Комплексные региональные программы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Нормативно-правовое обеспечение разработки программ, проектов,  документов управления развитием регионов и муниципальных образований. Нормативно-правовая база, включая смежное законодательство, по установлению градостроительных регламентов и проектов в сфере землеустройства и землепользования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A5BFB" w:rsidRPr="005465C8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BC4D9A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D9A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Информационное обеспечение проектов и программ в системе территориального планирования. Виды информационных баз данных.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A5BFB" w:rsidRPr="005465C8" w:rsidTr="001832A7">
        <w:trPr>
          <w:trHeight w:val="357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B112C" w:rsidRDefault="00DB112C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В процессе преподавания дисциплины «</w:t>
      </w:r>
      <w:r w:rsidRPr="006F3B5B">
        <w:rPr>
          <w:rFonts w:ascii="Times New Roman" w:hAnsi="Times New Roman"/>
          <w:bCs/>
          <w:sz w:val="24"/>
          <w:szCs w:val="24"/>
        </w:rPr>
        <w:t>Региональная политика территориального развития</w:t>
      </w:r>
      <w:r w:rsidRPr="005465C8">
        <w:rPr>
          <w:rFonts w:ascii="Times New Roman" w:hAnsi="Times New Roman"/>
          <w:bCs/>
          <w:sz w:val="24"/>
          <w:szCs w:val="24"/>
        </w:rPr>
        <w:t xml:space="preserve">» применяются следующие виды образовательных технологий: проектное и проблемное обучение. Технология проектной деятельности всегда ориентирована на активную самостоятельную работу </w:t>
      </w:r>
      <w:proofErr w:type="gramStart"/>
      <w:r w:rsidRPr="005465C8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(индивидуальную, парную и групповую).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lastRenderedPageBreak/>
        <w:t xml:space="preserve">     Значительное место занимают практические методы (решение географических задач, работа картами, статистическими материалами, построение графиков, диаграмм и др.),  а  так же использование ЭИОС.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8A5BFB" w:rsidRPr="005465C8" w:rsidTr="001832A7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(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BFB" w:rsidRPr="005465C8" w:rsidTr="001832A7">
        <w:trPr>
          <w:trHeight w:val="25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BD0786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5BFB" w:rsidRPr="005465C8" w:rsidTr="001832A7">
        <w:trPr>
          <w:trHeight w:val="25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A5BFB" w:rsidRPr="005465C8" w:rsidRDefault="008A5BFB" w:rsidP="008A5B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465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A5BFB" w:rsidRPr="00490B5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Региональное управление и территориальное планирование </w:t>
      </w:r>
      <w:r w:rsidRPr="003030CC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3030CC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Зандер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Е.В.,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Лобкова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Е.В., Смирнова Т.А. – Красноярск: СФУ, 2015. – 282с.: 978-5-7638-3175-7. – Режим работы: </w:t>
      </w:r>
      <w:hyperlink r:id="rId55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=549888</w:t>
        </w:r>
      </w:hyperlink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90B58">
        <w:rPr>
          <w:rFonts w:ascii="Times New Roman" w:hAnsi="Times New Roman"/>
          <w:bCs/>
          <w:iCs/>
          <w:sz w:val="24"/>
          <w:szCs w:val="24"/>
        </w:rPr>
        <w:t>2</w:t>
      </w:r>
      <w:r>
        <w:rPr>
          <w:rFonts w:ascii="Times New Roman" w:hAnsi="Times New Roman"/>
          <w:bCs/>
          <w:iCs/>
          <w:sz w:val="24"/>
          <w:szCs w:val="24"/>
        </w:rPr>
        <w:t>. Региональное управление и территориальное планирование: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особие </w:t>
      </w:r>
      <w:r w:rsidRPr="00490B5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490B58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/ Г.А. Хмелева, В.К. Семёнычев. – М.: ИНФРА-М, 2018. – 224с.+ Доп. Материалы </w:t>
      </w:r>
      <w:r w:rsidRPr="00490B5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 xml:space="preserve">Электронный ресурс; Режим доступа  </w:t>
      </w:r>
      <w:hyperlink r:id="rId56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www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</w:hyperlink>
      <w:r w:rsidRPr="00490B58">
        <w:rPr>
          <w:rFonts w:ascii="Times New Roman" w:hAnsi="Times New Roman"/>
          <w:bCs/>
          <w:iCs/>
          <w:sz w:val="24"/>
          <w:szCs w:val="24"/>
        </w:rPr>
        <w:t>].</w:t>
      </w:r>
      <w:r>
        <w:rPr>
          <w:rFonts w:ascii="Times New Roman" w:hAnsi="Times New Roman"/>
          <w:bCs/>
          <w:iCs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(Высшее образование: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). – </w:t>
      </w:r>
      <w:hyperlink r:id="rId57" w:history="1">
        <w:proofErr w:type="gramEnd"/>
        <w:r w:rsidRPr="004408BA">
          <w:rPr>
            <w:rStyle w:val="a3"/>
            <w:bCs/>
            <w:iCs/>
            <w:sz w:val="24"/>
            <w:szCs w:val="24"/>
            <w:lang w:val="en-US"/>
          </w:rPr>
          <w:t>www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dx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doi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org</w:t>
        </w:r>
        <w:r w:rsidRPr="004408BA">
          <w:rPr>
            <w:rStyle w:val="a3"/>
            <w:bCs/>
            <w:iCs/>
            <w:sz w:val="24"/>
            <w:szCs w:val="24"/>
          </w:rPr>
          <w:t>/10.12737/10665</w:t>
        </w:r>
        <w:proofErr w:type="gramStart"/>
      </w:hyperlink>
      <w:r w:rsidRPr="00490B58">
        <w:rPr>
          <w:rFonts w:ascii="Times New Roman" w:hAnsi="Times New Roman"/>
          <w:bCs/>
          <w:iCs/>
          <w:sz w:val="24"/>
          <w:szCs w:val="24"/>
        </w:rPr>
        <w:t xml:space="preserve"> - </w:t>
      </w:r>
      <w:r>
        <w:rPr>
          <w:rFonts w:ascii="Times New Roman" w:hAnsi="Times New Roman"/>
          <w:bCs/>
          <w:iCs/>
          <w:sz w:val="24"/>
          <w:szCs w:val="24"/>
        </w:rPr>
        <w:t xml:space="preserve">Режим доступа: </w:t>
      </w:r>
      <w:hyperlink r:id="rId58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=944398</w:t>
        </w:r>
      </w:hyperlink>
      <w:proofErr w:type="gramEnd"/>
    </w:p>
    <w:p w:rsidR="008A5BFB" w:rsidRPr="00FC5252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Данченко Н.В. Теория пространственного развития: учебное пособие / Н.В. Данченко, Н.Н. Киселева, О.О.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Русинова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; Министерство образования и науки Российской Федерации: Федеральное государственное автономное образовательное учреждение высшего профессионального образования «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Северо-Кавказский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федеральный университет». – Ставрополь: СКФУ, 2015. – 111с.: ил.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–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в кн. -  </w:t>
      </w:r>
      <w:hyperlink r:id="rId59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biblioclub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/.-&lt;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URL</w:t>
        </w:r>
        <w:r w:rsidRPr="004408BA">
          <w:rPr>
            <w:rStyle w:val="a3"/>
            <w:bCs/>
            <w:iCs/>
            <w:sz w:val="24"/>
            <w:szCs w:val="24"/>
          </w:rPr>
          <w:t>: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biblioclub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index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page</w:t>
        </w:r>
        <w:r w:rsidRPr="00DD656B">
          <w:rPr>
            <w:rStyle w:val="a3"/>
            <w:bCs/>
            <w:iCs/>
            <w:sz w:val="24"/>
            <w:szCs w:val="24"/>
          </w:rPr>
          <w:t>=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booc</w:t>
        </w:r>
        <w:proofErr w:type="spellEnd"/>
        <w:r w:rsidRPr="00DD656B">
          <w:rPr>
            <w:rStyle w:val="a3"/>
            <w:bCs/>
            <w:iCs/>
            <w:sz w:val="24"/>
            <w:szCs w:val="24"/>
          </w:rPr>
          <w:t>&amp;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DD656B">
          <w:rPr>
            <w:rStyle w:val="a3"/>
            <w:bCs/>
            <w:iCs/>
            <w:sz w:val="24"/>
            <w:szCs w:val="24"/>
          </w:rPr>
          <w:t>=457213</w:t>
        </w:r>
      </w:hyperlink>
      <w:r w:rsidRPr="00DD656B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Pr="00DD656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DD656B">
        <w:rPr>
          <w:rFonts w:ascii="Times New Roman" w:hAnsi="Times New Roman"/>
          <w:bCs/>
          <w:iCs/>
          <w:sz w:val="24"/>
          <w:szCs w:val="24"/>
        </w:rPr>
        <w:lastRenderedPageBreak/>
        <w:t>4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Русинова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О.С. Региональное управление и территориальное планирование: учебное пособие / О.С.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Русинова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; Министерство образования и науки Российской Федерации: Федеральное государственное автономное образовательное учреждение высшего профессионального образования «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Северо-Кавказский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федеральный университет». – Ставрополь: СКФУ, 2015. – 243 с.: ил.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–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в кн. -  </w:t>
      </w:r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http</w:t>
      </w:r>
      <w:r w:rsidRPr="00DD656B">
        <w:rPr>
          <w:rFonts w:ascii="Times New Roman" w:hAnsi="Times New Roman"/>
          <w:bCs/>
          <w:iCs/>
          <w:sz w:val="24"/>
          <w:szCs w:val="24"/>
        </w:rPr>
        <w:t>://</w:t>
      </w:r>
      <w:proofErr w:type="spellStart"/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biblioclub</w:t>
      </w:r>
      <w:proofErr w:type="spellEnd"/>
      <w:r w:rsidRPr="00DD656B">
        <w:rPr>
          <w:rFonts w:ascii="Times New Roman" w:hAnsi="Times New Roman"/>
          <w:bCs/>
          <w:iCs/>
          <w:sz w:val="24"/>
          <w:szCs w:val="24"/>
        </w:rPr>
        <w:t>.</w:t>
      </w:r>
      <w:proofErr w:type="spellStart"/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ru</w:t>
      </w:r>
      <w:proofErr w:type="spellEnd"/>
      <w:r w:rsidRPr="00DD656B">
        <w:rPr>
          <w:rFonts w:ascii="Times New Roman" w:hAnsi="Times New Roman"/>
          <w:bCs/>
          <w:iCs/>
          <w:sz w:val="24"/>
          <w:szCs w:val="24"/>
        </w:rPr>
        <w:t>/.-&lt;</w:t>
      </w:r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D656B">
        <w:rPr>
          <w:rFonts w:ascii="Times New Roman" w:hAnsi="Times New Roman"/>
          <w:bCs/>
          <w:iCs/>
          <w:sz w:val="24"/>
          <w:szCs w:val="24"/>
        </w:rPr>
        <w:t>:</w:t>
      </w:r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http</w:t>
      </w:r>
      <w:r w:rsidRPr="00DD656B">
        <w:rPr>
          <w:rFonts w:ascii="Times New Roman" w:hAnsi="Times New Roman"/>
          <w:bCs/>
          <w:iCs/>
          <w:sz w:val="24"/>
          <w:szCs w:val="24"/>
        </w:rPr>
        <w:t>://</w:t>
      </w:r>
      <w:proofErr w:type="spellStart"/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biblioclub</w:t>
      </w:r>
      <w:proofErr w:type="spellEnd"/>
      <w:r w:rsidRPr="00DD656B">
        <w:rPr>
          <w:rFonts w:ascii="Times New Roman" w:hAnsi="Times New Roman"/>
          <w:bCs/>
          <w:iCs/>
          <w:sz w:val="24"/>
          <w:szCs w:val="24"/>
        </w:rPr>
        <w:t>.</w:t>
      </w:r>
      <w:proofErr w:type="spellStart"/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ru</w:t>
      </w:r>
      <w:proofErr w:type="spellEnd"/>
      <w:r w:rsidRPr="00DD656B">
        <w:rPr>
          <w:rFonts w:ascii="Times New Roman" w:hAnsi="Times New Roman"/>
          <w:bCs/>
          <w:iCs/>
          <w:sz w:val="24"/>
          <w:szCs w:val="24"/>
        </w:rPr>
        <w:t>/</w:t>
      </w:r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index</w:t>
      </w:r>
      <w:r w:rsidRPr="00DD656B">
        <w:rPr>
          <w:rFonts w:ascii="Times New Roman" w:hAnsi="Times New Roman"/>
          <w:bCs/>
          <w:iCs/>
          <w:sz w:val="24"/>
          <w:szCs w:val="24"/>
        </w:rPr>
        <w:t>.</w:t>
      </w:r>
      <w:proofErr w:type="spellStart"/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php</w:t>
      </w:r>
      <w:proofErr w:type="spellEnd"/>
      <w:r w:rsidRPr="00DD656B">
        <w:rPr>
          <w:rFonts w:ascii="Times New Roman" w:hAnsi="Times New Roman"/>
          <w:bCs/>
          <w:iCs/>
          <w:sz w:val="24"/>
          <w:szCs w:val="24"/>
        </w:rPr>
        <w:t>?</w:t>
      </w:r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page</w:t>
      </w:r>
      <w:r w:rsidRPr="00DD656B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booc</w:t>
      </w:r>
      <w:proofErr w:type="spellEnd"/>
      <w:r w:rsidRPr="00DD656B">
        <w:rPr>
          <w:rFonts w:ascii="Times New Roman" w:hAnsi="Times New Roman"/>
          <w:bCs/>
          <w:iCs/>
          <w:sz w:val="24"/>
          <w:szCs w:val="24"/>
        </w:rPr>
        <w:t>&amp;</w:t>
      </w:r>
      <w:r w:rsidRPr="00DD656B">
        <w:rPr>
          <w:rFonts w:ascii="Times New Roman" w:hAnsi="Times New Roman"/>
          <w:bCs/>
          <w:iCs/>
          <w:sz w:val="24"/>
          <w:szCs w:val="24"/>
          <w:lang w:val="en-US"/>
        </w:rPr>
        <w:t>id</w:t>
      </w:r>
      <w:r>
        <w:rPr>
          <w:rFonts w:ascii="Times New Roman" w:hAnsi="Times New Roman"/>
          <w:bCs/>
          <w:iCs/>
          <w:sz w:val="24"/>
          <w:szCs w:val="24"/>
        </w:rPr>
        <w:t>=458283</w:t>
      </w:r>
      <w:r w:rsidRPr="00DD656B">
        <w:rPr>
          <w:rFonts w:ascii="Times New Roman" w:hAnsi="Times New Roman"/>
          <w:bCs/>
          <w:iCs/>
          <w:sz w:val="24"/>
          <w:szCs w:val="24"/>
        </w:rPr>
        <w:t>&gt;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DD656B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Pr="00DD656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5BFB" w:rsidRPr="00007651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91A7D">
        <w:rPr>
          <w:rFonts w:ascii="Times New Roman" w:hAnsi="Times New Roman"/>
          <w:bCs/>
          <w:iCs/>
          <w:sz w:val="24"/>
          <w:szCs w:val="24"/>
        </w:rPr>
        <w:t>1</w:t>
      </w:r>
      <w:r>
        <w:rPr>
          <w:rFonts w:ascii="Times New Roman" w:hAnsi="Times New Roman"/>
          <w:bCs/>
          <w:iCs/>
          <w:sz w:val="24"/>
          <w:szCs w:val="24"/>
        </w:rPr>
        <w:t xml:space="preserve">. Брагина З.В., Киселев И.К. Развитие регионов: диагностика региональных различий: монография. – М.:ИНФРА-М, 2018.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60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007651">
          <w:rPr>
            <w:rStyle w:val="a3"/>
            <w:bCs/>
            <w:iCs/>
            <w:sz w:val="24"/>
            <w:szCs w:val="24"/>
          </w:rPr>
          <w:t>=924759</w:t>
        </w:r>
      </w:hyperlink>
    </w:p>
    <w:p w:rsidR="008A5BFB" w:rsidRPr="00007651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7651">
        <w:rPr>
          <w:rFonts w:ascii="Times New Roman" w:hAnsi="Times New Roman"/>
          <w:bCs/>
          <w:iCs/>
          <w:sz w:val="24"/>
          <w:szCs w:val="24"/>
        </w:rPr>
        <w:t>2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Курченко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Л.Ф. Бюджетная система Российской Федерации: субфедеральный и местный уровни: Учебное пособие: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особие – Электрон. дан. – Москва: Дашков 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, 2016. 252с.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>. Режим доступа</w:t>
      </w:r>
      <w:r w:rsidRPr="0000765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1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https</w:t>
        </w:r>
        <w:r w:rsidRPr="00007651">
          <w:rPr>
            <w:rStyle w:val="a3"/>
            <w:bCs/>
            <w:iCs/>
            <w:sz w:val="24"/>
            <w:szCs w:val="24"/>
          </w:rPr>
          <w:t>://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e</w:t>
        </w:r>
        <w:r w:rsidRPr="00007651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lanbook</w:t>
        </w:r>
        <w:proofErr w:type="spellEnd"/>
        <w:r w:rsidRPr="00007651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007651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book</w:t>
        </w:r>
        <w:r w:rsidRPr="00007651">
          <w:rPr>
            <w:rStyle w:val="a3"/>
            <w:bCs/>
            <w:iCs/>
            <w:sz w:val="24"/>
            <w:szCs w:val="24"/>
          </w:rPr>
          <w:t>/93307</w:t>
        </w:r>
      </w:hyperlink>
      <w:r w:rsidRPr="0000765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7651">
        <w:rPr>
          <w:rFonts w:ascii="Times New Roman" w:hAnsi="Times New Roman"/>
          <w:bCs/>
          <w:iCs/>
          <w:sz w:val="24"/>
          <w:szCs w:val="24"/>
        </w:rPr>
        <w:t>3</w:t>
      </w:r>
      <w:r>
        <w:rPr>
          <w:rFonts w:ascii="Times New Roman" w:hAnsi="Times New Roman"/>
          <w:bCs/>
          <w:iCs/>
          <w:sz w:val="24"/>
          <w:szCs w:val="24"/>
        </w:rPr>
        <w:t>. Российское экономическое пространство: проблемы и перспективы реструктуризации: Монография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од ред. В.И. Гришина, Г.Ю., Гагариной – М.: НИЦ ИНФРА-М, 2013. – 187 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4. Стратегическое управление: регион, город, предприятие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/ Р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ед. Львов, А.Г.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Гранберг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М., 2004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62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=402953</w:t>
        </w:r>
      </w:hyperlink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Фетисов Г.Г., Орешин В.П. Региональная экономика и управление: учебник для студентов вузов. – М.: НИЦ ИНФРА-М, 2015. – 416 с.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63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=472783</w:t>
        </w:r>
      </w:hyperlink>
    </w:p>
    <w:p w:rsidR="008A5BFB" w:rsidRPr="00131DEC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6. Эффективность управления социально-экономическим развитием административно-территориальных образований: Монография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од ред. Терехин В.И. – М.: НИЦ ИНФРА-М, 2016. 316с. </w:t>
      </w:r>
      <w:r w:rsidRPr="0000765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Электронный ресурс</w:t>
      </w:r>
      <w:r w:rsidRPr="0000765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. Режим доступа: </w:t>
      </w:r>
      <w:hyperlink r:id="rId64" w:history="1">
        <w:r w:rsidRPr="004408BA">
          <w:rPr>
            <w:rStyle w:val="a3"/>
            <w:bCs/>
            <w:iCs/>
            <w:sz w:val="24"/>
            <w:szCs w:val="24"/>
            <w:lang w:val="en-US"/>
          </w:rPr>
          <w:t>http</w:t>
        </w:r>
        <w:r w:rsidRPr="004408BA">
          <w:rPr>
            <w:rStyle w:val="a3"/>
            <w:bCs/>
            <w:iCs/>
            <w:sz w:val="24"/>
            <w:szCs w:val="24"/>
          </w:rPr>
          <w:t>://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znanium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.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com</w:t>
        </w:r>
        <w:r w:rsidRPr="004408BA">
          <w:rPr>
            <w:rStyle w:val="a3"/>
            <w:bCs/>
            <w:iCs/>
            <w:sz w:val="24"/>
            <w:szCs w:val="24"/>
          </w:rPr>
          <w:t>/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go</w:t>
        </w:r>
        <w:r w:rsidRPr="004408BA">
          <w:rPr>
            <w:rStyle w:val="a3"/>
            <w:bCs/>
            <w:iCs/>
            <w:sz w:val="24"/>
            <w:szCs w:val="24"/>
          </w:rPr>
          <w:t>.</w:t>
        </w:r>
        <w:proofErr w:type="spellStart"/>
        <w:r w:rsidRPr="004408BA">
          <w:rPr>
            <w:rStyle w:val="a3"/>
            <w:bCs/>
            <w:iCs/>
            <w:sz w:val="24"/>
            <w:szCs w:val="24"/>
            <w:lang w:val="en-US"/>
          </w:rPr>
          <w:t>php</w:t>
        </w:r>
        <w:proofErr w:type="spellEnd"/>
        <w:r w:rsidRPr="004408BA">
          <w:rPr>
            <w:rStyle w:val="a3"/>
            <w:bCs/>
            <w:iCs/>
            <w:sz w:val="24"/>
            <w:szCs w:val="24"/>
          </w:rPr>
          <w:t>?</w:t>
        </w:r>
        <w:r w:rsidRPr="004408BA">
          <w:rPr>
            <w:rStyle w:val="a3"/>
            <w:bCs/>
            <w:iCs/>
            <w:sz w:val="24"/>
            <w:szCs w:val="24"/>
            <w:lang w:val="en-US"/>
          </w:rPr>
          <w:t>id</w:t>
        </w:r>
        <w:r w:rsidRPr="004408BA">
          <w:rPr>
            <w:rStyle w:val="a3"/>
            <w:bCs/>
            <w:iCs/>
            <w:sz w:val="24"/>
            <w:szCs w:val="24"/>
          </w:rPr>
          <w:t>=556984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A5BFB" w:rsidRPr="00007651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465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65C8">
        <w:rPr>
          <w:rFonts w:ascii="Times New Roman" w:hAnsi="Times New Roman"/>
          <w:bCs/>
          <w:iCs/>
          <w:sz w:val="24"/>
          <w:szCs w:val="24"/>
        </w:rPr>
        <w:t>1. Электронный учебно-методический комплекс в ЭИОС «</w:t>
      </w:r>
      <w:r w:rsidRPr="000A633E">
        <w:rPr>
          <w:rFonts w:ascii="Times New Roman" w:hAnsi="Times New Roman"/>
          <w:bCs/>
          <w:iCs/>
          <w:sz w:val="24"/>
          <w:szCs w:val="24"/>
        </w:rPr>
        <w:t>Региональная политика территориального развития</w:t>
      </w:r>
      <w:r w:rsidRPr="005465C8">
        <w:rPr>
          <w:rFonts w:ascii="Times New Roman" w:hAnsi="Times New Roman"/>
          <w:bCs/>
          <w:iCs/>
          <w:sz w:val="24"/>
          <w:szCs w:val="24"/>
        </w:rPr>
        <w:t xml:space="preserve">» 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lastRenderedPageBreak/>
        <w:t xml:space="preserve">  1. Госкомстат России [электронный ресурс]. – Режим доступа: </w:t>
      </w:r>
      <w:proofErr w:type="spellStart"/>
      <w:r w:rsidRPr="005465C8">
        <w:rPr>
          <w:rFonts w:ascii="Times New Roman" w:hAnsi="Times New Roman"/>
          <w:sz w:val="24"/>
          <w:szCs w:val="24"/>
        </w:rPr>
        <w:t>www.gks.ru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65" w:history="1">
        <w:r w:rsidRPr="005465C8">
          <w:rPr>
            <w:rStyle w:val="a3"/>
            <w:sz w:val="24"/>
            <w:szCs w:val="24"/>
          </w:rPr>
          <w:t>www.prb.org</w:t>
        </w:r>
      </w:hyperlink>
      <w:r w:rsidRPr="005465C8">
        <w:rPr>
          <w:rFonts w:ascii="Times New Roman" w:hAnsi="Times New Roman"/>
          <w:sz w:val="24"/>
          <w:szCs w:val="24"/>
        </w:rPr>
        <w:t xml:space="preserve">. </w:t>
      </w:r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Социальный атлас российских регионов </w:t>
      </w:r>
      <w:r w:rsidRPr="00F279A4">
        <w:rPr>
          <w:rFonts w:ascii="Times New Roman" w:hAnsi="Times New Roman"/>
          <w:sz w:val="24"/>
          <w:szCs w:val="24"/>
        </w:rPr>
        <w:t xml:space="preserve">– </w:t>
      </w:r>
      <w:hyperlink r:id="rId66" w:history="1">
        <w:r w:rsidRPr="004408BA">
          <w:rPr>
            <w:rStyle w:val="a3"/>
            <w:sz w:val="24"/>
            <w:szCs w:val="24"/>
            <w:lang w:val="en-US"/>
          </w:rPr>
          <w:t>www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socpol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atlas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indexes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shtml</w:t>
        </w:r>
        <w:proofErr w:type="spellEnd"/>
      </w:hyperlink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328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Андреев В.Е. Конкурентоспособность региона и методика ее оценки – </w:t>
      </w:r>
      <w:hyperlink r:id="rId67" w:history="1">
        <w:r w:rsidRPr="004408BA">
          <w:rPr>
            <w:rStyle w:val="a3"/>
            <w:sz w:val="24"/>
            <w:szCs w:val="24"/>
            <w:lang w:val="en-US"/>
          </w:rPr>
          <w:t>http</w:t>
        </w:r>
        <w:r w:rsidRPr="004408BA">
          <w:rPr>
            <w:rStyle w:val="a3"/>
            <w:sz w:val="24"/>
            <w:szCs w:val="24"/>
          </w:rPr>
          <w:t>://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otechestvo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yar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/-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melikh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article</w:t>
        </w:r>
        <w:r w:rsidRPr="004408BA">
          <w:rPr>
            <w:rStyle w:val="a3"/>
            <w:sz w:val="24"/>
            <w:szCs w:val="24"/>
          </w:rPr>
          <w:t>2.</w:t>
        </w:r>
        <w:r w:rsidRPr="004408BA">
          <w:rPr>
            <w:rStyle w:val="a3"/>
            <w:sz w:val="24"/>
            <w:szCs w:val="24"/>
            <w:lang w:val="en-US"/>
          </w:rPr>
          <w:t>html</w:t>
        </w:r>
      </w:hyperlink>
      <w:r w:rsidRPr="0044328D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A5BFB" w:rsidRPr="005465C8" w:rsidRDefault="008A5BFB" w:rsidP="008A5BFB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65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465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465C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5465C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5465C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5465C8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8A5BFB" w:rsidRPr="005465C8" w:rsidRDefault="008A5BFB" w:rsidP="008A5BFB">
      <w:pPr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68" w:history="1">
        <w:r w:rsidRPr="005465C8">
          <w:rPr>
            <w:rStyle w:val="a3"/>
            <w:rFonts w:eastAsia="Times New Roman"/>
            <w:sz w:val="24"/>
            <w:szCs w:val="24"/>
            <w:lang w:val="en-US" w:eastAsia="ru-RU"/>
          </w:rPr>
          <w:t>http://www.rambler.ru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5465C8">
        <w:rPr>
          <w:rFonts w:ascii="Times New Roman" w:hAnsi="Times New Roman"/>
          <w:sz w:val="24"/>
          <w:szCs w:val="24"/>
        </w:rPr>
        <w:t>онлайн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»: </w:t>
      </w:r>
      <w:hyperlink r:id="rId69" w:history="1">
        <w:r w:rsidRPr="005465C8">
          <w:rPr>
            <w:rStyle w:val="a3"/>
            <w:sz w:val="24"/>
            <w:szCs w:val="24"/>
            <w:lang w:eastAsia="ar-SA"/>
          </w:rPr>
          <w:t>www.biblioclub.ru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70" w:history="1">
        <w:r w:rsidRPr="005465C8">
          <w:rPr>
            <w:rStyle w:val="a3"/>
            <w:sz w:val="24"/>
            <w:szCs w:val="24"/>
          </w:rPr>
          <w:t>www.elibrary.ru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71" w:history="1">
        <w:r w:rsidRPr="005465C8">
          <w:rPr>
            <w:rStyle w:val="a3"/>
            <w:sz w:val="24"/>
            <w:szCs w:val="24"/>
          </w:rPr>
          <w:t>www.ebiblioteka.ru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72" w:history="1">
        <w:r w:rsidRPr="005465C8">
          <w:rPr>
            <w:rStyle w:val="a3"/>
            <w:sz w:val="24"/>
            <w:szCs w:val="24"/>
          </w:rPr>
          <w:t>www.iqlib.ru</w:t>
        </w:r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5465C8">
        <w:rPr>
          <w:rFonts w:ascii="Times New Roman" w:hAnsi="Times New Roman"/>
          <w:sz w:val="24"/>
          <w:szCs w:val="24"/>
        </w:rPr>
        <w:t>портал</w:t>
      </w:r>
      <w:hyperlink r:id="rId73" w:history="1">
        <w:r w:rsidRPr="005465C8">
          <w:rPr>
            <w:rStyle w:val="a3"/>
            <w:sz w:val="24"/>
            <w:szCs w:val="24"/>
            <w:lang w:eastAsia="ar-SA"/>
          </w:rPr>
          <w:t>http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://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www.mic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home</w:t>
        </w:r>
        <w:proofErr w:type="spellEnd"/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РЕГИОНАЛЬНЫЕ АГРОПРОМЫШЛЕННЫЕ СИСТЕМЫ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5BFB" w:rsidRPr="005465C8" w:rsidRDefault="008A5BFB" w:rsidP="008A5BF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465C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Региональные агропромышленные системы</w:t>
      </w:r>
      <w:r w:rsidRPr="005465C8">
        <w:rPr>
          <w:rFonts w:ascii="Times New Roman" w:hAnsi="Times New Roman"/>
          <w:bCs/>
          <w:sz w:val="24"/>
          <w:szCs w:val="24"/>
        </w:rPr>
        <w:t xml:space="preserve">»  - это один из </w:t>
      </w:r>
      <w:r>
        <w:rPr>
          <w:rFonts w:ascii="Times New Roman" w:hAnsi="Times New Roman"/>
          <w:bCs/>
          <w:sz w:val="24"/>
          <w:szCs w:val="24"/>
        </w:rPr>
        <w:t xml:space="preserve">прикладных курсов экономической </w:t>
      </w:r>
      <w:r w:rsidRPr="005465C8">
        <w:rPr>
          <w:rFonts w:ascii="Times New Roman" w:hAnsi="Times New Roman"/>
          <w:bCs/>
          <w:sz w:val="24"/>
          <w:szCs w:val="24"/>
        </w:rPr>
        <w:t>географии, в котором формируются компетенции  в области современного состояния</w:t>
      </w:r>
      <w:r>
        <w:rPr>
          <w:rFonts w:ascii="Times New Roman" w:hAnsi="Times New Roman"/>
          <w:bCs/>
          <w:sz w:val="24"/>
          <w:szCs w:val="24"/>
        </w:rPr>
        <w:t xml:space="preserve"> и</w:t>
      </w:r>
      <w:r w:rsidRPr="005465C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размещения</w:t>
      </w:r>
      <w:r w:rsidRPr="005465C8">
        <w:rPr>
          <w:rFonts w:ascii="Times New Roman" w:hAnsi="Times New Roman"/>
          <w:bCs/>
          <w:sz w:val="24"/>
          <w:szCs w:val="24"/>
        </w:rPr>
        <w:t xml:space="preserve"> межотраслевых и отраслевых комплексов, а также главных направлений изменения отраслевой и территориальной структуры </w:t>
      </w:r>
      <w:r>
        <w:rPr>
          <w:rFonts w:ascii="Times New Roman" w:hAnsi="Times New Roman"/>
          <w:bCs/>
          <w:sz w:val="24"/>
          <w:szCs w:val="24"/>
        </w:rPr>
        <w:t>агропромышленных систем</w:t>
      </w:r>
      <w:r w:rsidRPr="005465C8">
        <w:rPr>
          <w:rFonts w:ascii="Times New Roman" w:hAnsi="Times New Roman"/>
          <w:bCs/>
          <w:sz w:val="24"/>
          <w:szCs w:val="24"/>
        </w:rPr>
        <w:t xml:space="preserve"> в эпоху научно-технической революции.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Учебная дисциплина «</w:t>
      </w:r>
      <w:r>
        <w:rPr>
          <w:rFonts w:ascii="Times New Roman" w:hAnsi="Times New Roman"/>
          <w:bCs/>
          <w:sz w:val="24"/>
          <w:szCs w:val="24"/>
        </w:rPr>
        <w:t>Региональные агропромышленные системы</w:t>
      </w:r>
      <w:r w:rsidRPr="005465C8">
        <w:rPr>
          <w:rFonts w:ascii="Times New Roman" w:hAnsi="Times New Roman"/>
          <w:bCs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A5BFB" w:rsidRPr="005465C8" w:rsidRDefault="008A5BFB" w:rsidP="008A5BFB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К.М.14.</w:t>
      </w:r>
      <w:r w:rsidRPr="00CF54B0">
        <w:rPr>
          <w:rFonts w:ascii="Times New Roman" w:hAnsi="Times New Roman"/>
          <w:sz w:val="24"/>
          <w:szCs w:val="24"/>
        </w:rPr>
        <w:t xml:space="preserve">ДВ.01.01 </w:t>
      </w:r>
      <w:r w:rsidRPr="005465C8">
        <w:rPr>
          <w:rFonts w:ascii="Times New Roman" w:hAnsi="Times New Roman"/>
          <w:sz w:val="24"/>
          <w:szCs w:val="24"/>
        </w:rPr>
        <w:t>«</w:t>
      </w:r>
      <w:r w:rsidRPr="00CF54B0">
        <w:rPr>
          <w:rFonts w:ascii="Times New Roman" w:hAnsi="Times New Roman"/>
          <w:bCs/>
          <w:sz w:val="24"/>
          <w:szCs w:val="24"/>
        </w:rPr>
        <w:t>Региональные агропромышленные системы</w:t>
      </w:r>
      <w:r w:rsidRPr="005465C8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вариативным</w:t>
      </w:r>
      <w:r w:rsidRPr="005465C8">
        <w:rPr>
          <w:rFonts w:ascii="Times New Roman" w:hAnsi="Times New Roman"/>
          <w:sz w:val="24"/>
          <w:szCs w:val="24"/>
        </w:rPr>
        <w:t xml:space="preserve">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Основы региональной политики</w:t>
      </w:r>
      <w:r w:rsidRPr="005465C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5465C8">
        <w:rPr>
          <w:rFonts w:ascii="Times New Roman" w:hAnsi="Times New Roman"/>
          <w:sz w:val="24"/>
          <w:szCs w:val="24"/>
        </w:rPr>
        <w:t xml:space="preserve">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«Экономическая и социальная география</w:t>
      </w:r>
      <w:r>
        <w:rPr>
          <w:rFonts w:ascii="Times New Roman" w:hAnsi="Times New Roman"/>
          <w:sz w:val="24"/>
          <w:szCs w:val="24"/>
        </w:rPr>
        <w:t xml:space="preserve"> регионов</w:t>
      </w:r>
      <w:r w:rsidRPr="005465C8">
        <w:rPr>
          <w:rFonts w:ascii="Times New Roman" w:hAnsi="Times New Roman"/>
          <w:sz w:val="24"/>
          <w:szCs w:val="24"/>
        </w:rPr>
        <w:t xml:space="preserve"> России», «Экономическая</w:t>
      </w:r>
      <w:r>
        <w:rPr>
          <w:rFonts w:ascii="Times New Roman" w:hAnsi="Times New Roman"/>
          <w:sz w:val="24"/>
          <w:szCs w:val="24"/>
        </w:rPr>
        <w:t xml:space="preserve"> и социальная география России».</w:t>
      </w:r>
      <w:r w:rsidRPr="005465C8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Цель</w:t>
      </w:r>
      <w:r w:rsidRPr="005465C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465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465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–</w:t>
      </w:r>
      <w:r w:rsidRPr="005465C8"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выявление закономерностей функционирования региональных агропромышленных систем в различные исторические периоды в связи с особенностями изменения характера освоения территории.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создать условия для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формирования представлений об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агропромышленном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комплексообразовании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агропромышленных системах</w:t>
      </w:r>
      <w:r w:rsidRPr="005465C8">
        <w:rPr>
          <w:rFonts w:ascii="Times New Roman" w:hAnsi="Times New Roman"/>
          <w:color w:val="000000"/>
          <w:sz w:val="24"/>
          <w:szCs w:val="24"/>
        </w:rPr>
        <w:t>;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</w:t>
      </w:r>
      <w:r>
        <w:rPr>
          <w:rFonts w:ascii="Times New Roman" w:hAnsi="Times New Roman"/>
          <w:color w:val="000000"/>
          <w:sz w:val="24"/>
          <w:szCs w:val="24"/>
        </w:rPr>
        <w:t>изучению методов и подходов исследования региональных агропромышленных систем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</w:t>
      </w:r>
      <w:r>
        <w:rPr>
          <w:rFonts w:ascii="Times New Roman" w:hAnsi="Times New Roman"/>
          <w:color w:val="000000"/>
          <w:sz w:val="24"/>
          <w:szCs w:val="24"/>
        </w:rPr>
        <w:t>изучению особенностей функционирования и развития региональных агропромышленных систем;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способствовать развитию умений анализировать территориальную организацию животноводческо-промышленных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растениеводческо-промышленных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систем,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современные процессы развития агропромышленного производства на разных территориальных уровнях.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Layout w:type="fixed"/>
        <w:tblLook w:val="04A0"/>
      </w:tblPr>
      <w:tblGrid>
        <w:gridCol w:w="927"/>
        <w:gridCol w:w="2344"/>
        <w:gridCol w:w="1472"/>
        <w:gridCol w:w="1852"/>
        <w:gridCol w:w="1488"/>
        <w:gridCol w:w="1488"/>
      </w:tblGrid>
      <w:tr w:rsidR="008A5BFB" w:rsidRPr="005465C8" w:rsidTr="001832A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832A7" w:rsidRPr="005465C8" w:rsidTr="007E68CE">
        <w:trPr>
          <w:trHeight w:val="45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832A7" w:rsidRPr="005465C8" w:rsidRDefault="001832A7" w:rsidP="001832A7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832A7" w:rsidRDefault="001832A7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2A7" w:rsidRPr="005465C8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832A7" w:rsidRPr="007E68CE" w:rsidRDefault="001832A7" w:rsidP="007E6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  <w:lang w:bidi="ru-RU"/>
              </w:rPr>
              <w:t>Применяет базовые географические подходы и мето</w:t>
            </w:r>
            <w:r w:rsidR="007E68CE" w:rsidRPr="007E68C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ды при проведении комплексных </w:t>
            </w:r>
            <w:r w:rsidRPr="007E68CE">
              <w:rPr>
                <w:rFonts w:ascii="Times New Roman" w:hAnsi="Times New Roman"/>
                <w:sz w:val="24"/>
                <w:szCs w:val="24"/>
                <w:lang w:bidi="ru-RU"/>
              </w:rPr>
              <w:t>географических исследований</w:t>
            </w:r>
            <w:r w:rsidR="007E68CE" w:rsidRPr="007E68C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АПК</w:t>
            </w:r>
            <w:r w:rsidRPr="007E68C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 на разных территориальных уровнях</w:t>
            </w:r>
            <w:r w:rsidRPr="007E68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2A7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- 5.1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2A7" w:rsidRPr="005465C8" w:rsidRDefault="001832A7" w:rsidP="00183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652"/>
        <w:gridCol w:w="567"/>
        <w:gridCol w:w="709"/>
        <w:gridCol w:w="425"/>
        <w:gridCol w:w="709"/>
        <w:gridCol w:w="425"/>
        <w:gridCol w:w="709"/>
        <w:gridCol w:w="850"/>
        <w:gridCol w:w="709"/>
        <w:gridCol w:w="816"/>
      </w:tblGrid>
      <w:tr w:rsidR="008A5BFB" w:rsidRPr="00E66A2F" w:rsidTr="001832A7">
        <w:trPr>
          <w:trHeight w:val="203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39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A2F">
              <w:rPr>
                <w:rFonts w:ascii="Times New Roman" w:hAnsi="Times New Roman"/>
                <w:sz w:val="24"/>
                <w:szCs w:val="24"/>
              </w:rPr>
              <w:t>Са-мос-тоя-тельная</w:t>
            </w:r>
            <w:proofErr w:type="spellEnd"/>
            <w:r w:rsidRPr="00E66A2F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E66A2F">
              <w:rPr>
                <w:rFonts w:ascii="Times New Roman" w:hAnsi="Times New Roman"/>
                <w:sz w:val="24"/>
                <w:szCs w:val="24"/>
              </w:rPr>
              <w:t>дис-цип-лине</w:t>
            </w:r>
            <w:proofErr w:type="spellEnd"/>
          </w:p>
        </w:tc>
      </w:tr>
      <w:tr w:rsidR="008A5BFB" w:rsidRPr="00E66A2F" w:rsidTr="001832A7">
        <w:trPr>
          <w:trHeight w:val="160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E66A2F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A2F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E66A2F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8A5BFB" w:rsidRPr="00E66A2F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A2F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E66A2F" w:rsidTr="001832A7">
        <w:trPr>
          <w:cantSplit/>
          <w:trHeight w:val="1856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1. Основные термины и понятия в области агропромышленных территориальных систем. Специфика и уникальность земли как объекта оценки.  Классификация и структура земельных угодий.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2. Категории земель по формам собственности, правовому режиму и функциональному назначению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A5BFB" w:rsidRPr="00E66A2F" w:rsidTr="001832A7">
        <w:trPr>
          <w:trHeight w:val="1452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lastRenderedPageBreak/>
              <w:t>Тема 3. Основные экономические показатели использования земель. Структура рынка земли и его характеристики.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4. Главные критерии оценки земельных участков  и основные этапы данного процесса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5. Основные показатели эффективности использования земель.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6. Кадастровая оценка земель различного целевого назначения.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7. Виды и структура использования земли. Особенности использования земли в регионах с различными социально-экономическими и природными условиями.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8. Специфика социально-экономического развития российского сельскохозяйственного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Тема 9. Основные структурные сдвиги в экономике страны в условиях постиндустриальной модернизации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5BFB" w:rsidRPr="00E66A2F" w:rsidTr="001832A7">
        <w:trPr>
          <w:trHeight w:val="357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В процессе преподавания дисциплины «</w:t>
      </w:r>
      <w:r w:rsidRPr="00AE198D">
        <w:rPr>
          <w:rFonts w:ascii="Times New Roman" w:hAnsi="Times New Roman"/>
          <w:bCs/>
          <w:sz w:val="24"/>
          <w:szCs w:val="24"/>
        </w:rPr>
        <w:t>Региональные агропромышленные системы</w:t>
      </w:r>
      <w:r w:rsidRPr="005465C8">
        <w:rPr>
          <w:rFonts w:ascii="Times New Roman" w:hAnsi="Times New Roman"/>
          <w:bCs/>
          <w:sz w:val="24"/>
          <w:szCs w:val="24"/>
        </w:rPr>
        <w:t xml:space="preserve">» применяются следующие виды образовательных технологий: проектное и проблемное обучение. Технология проектной деятельности всегда ориентирована на активную самостоятельную работу </w:t>
      </w:r>
      <w:proofErr w:type="gramStart"/>
      <w:r w:rsidRPr="005465C8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(индивидуальную, парную и групповую).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Значительное место занимают практические методы (решение географических задач, работа картами, статистическими материалами, построение графиков, диаграмм и др.),  а  так же использование ЭИОС.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8A5BFB" w:rsidRPr="005465C8" w:rsidTr="001832A7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заданий за </w:t>
            </w: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Мини</w:t>
            </w: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Макс</w:t>
            </w: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имальный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1832A7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1832A7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BFB" w:rsidRPr="005465C8" w:rsidTr="001832A7">
        <w:trPr>
          <w:trHeight w:val="25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1832A7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A5BFB" w:rsidRPr="005465C8" w:rsidRDefault="008A5BFB" w:rsidP="008A5B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465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tabs>
          <w:tab w:val="clear" w:pos="1440"/>
          <w:tab w:val="num" w:pos="142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Экономическая география: учебник и практикум для вузов / Я. Д. Вишняков [и др.]; ответственный редактор Я. Д. Вишняков.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ISBN 978-5-9916-3871-5.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4" w:tgtFrame="_blank" w:history="1">
        <w:r w:rsidRPr="009A7544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https://urait.ru/bcode/508125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Социально-экономическая география: учебник для вузов / М. М. Голубчик, С. В. Макар, А. М. 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2-е изд.,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ISBN 978-5-534-11477-5.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5" w:tgtFrame="_blank" w:history="1">
        <w:r w:rsidRPr="009A7544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https://urait.ru/bcode/510962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9A754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регионалистика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среднего профессионального образования / Ю. А. Симагин, А. В. 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редакцией Ю. А. Симагина. — 3-е изд.,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(Профессиональное образование). — ISBN 978-5-534-14989-0.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6" w:tgtFrame="_blank" w:history="1">
        <w:r w:rsidRPr="009A7544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https://urait.ru/bcode/512211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Гладкий Ю.Н. Экономическая и социальная география России: учебник: в 2 т. / Ю.Н. Гладкий, В.Л. Мартынов, И.Е. Сазонова. – Москва: Издательский центр «Академия». – (Высшее профессиональное образование) (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). Т.2. – Москва: Издательский центр «Академия», 2014. – 398с.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Симагин Ю.А. Территориальная организация населения и хозяйства </w:t>
      </w:r>
      <w:r w:rsidRPr="00657570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Текст</w:t>
      </w:r>
      <w:r w:rsidRPr="00657570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особие / Ю.А. Симагин; под общ. ред. В.Г. Глушковой; - Москва: 2017. – 379 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Перцик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Геоурбанистика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д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ля студентов вузов / Е.Н.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Перцик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– Москва: Изд. центр  «Академия», 2009. – 430с.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 xml:space="preserve">4. Региональное развитие и региональная политика России в переходный период 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Ин-т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географии РАН; под общ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р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ед. С.С. Артоболевского, О.Б. Глезер. – Москва: Издательство МГТУ им. Н.Э. Баумана, 2011. – 316с.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Социально-экономическая география: традиции и современность / под ред.А.И.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Шкириной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В.Е. Шувалова. – Москва; Смоленск: Ойкумена, 2009. – 345с.</w:t>
      </w:r>
    </w:p>
    <w:p w:rsidR="008A5BFB" w:rsidRPr="007D6CB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6. Стратегия развития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старопромышленных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городов. Международный опыт и перспективы в России / 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Стародубровская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D6CB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и др.</w:t>
      </w:r>
      <w:r w:rsidRPr="007D6CB8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; под ред. 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Стародубровской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Ин-т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экон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политики им. Е.Т. Гайдара. – Москва: Издательство Института Гайдара, 2011.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465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65C8">
        <w:rPr>
          <w:rFonts w:ascii="Times New Roman" w:hAnsi="Times New Roman"/>
          <w:bCs/>
          <w:iCs/>
          <w:sz w:val="24"/>
          <w:szCs w:val="24"/>
        </w:rPr>
        <w:t>1. Электронный учебно-методический комплекс в ЭИОС «</w:t>
      </w:r>
      <w:r w:rsidRPr="006A3E85">
        <w:rPr>
          <w:rFonts w:ascii="Times New Roman" w:hAnsi="Times New Roman"/>
          <w:bCs/>
          <w:iCs/>
          <w:sz w:val="24"/>
          <w:szCs w:val="24"/>
        </w:rPr>
        <w:t>Региональные агропромышленные системы</w:t>
      </w:r>
      <w:r w:rsidRPr="005465C8">
        <w:rPr>
          <w:rFonts w:ascii="Times New Roman" w:hAnsi="Times New Roman"/>
          <w:bCs/>
          <w:iCs/>
          <w:sz w:val="24"/>
          <w:szCs w:val="24"/>
        </w:rPr>
        <w:t xml:space="preserve">» 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  1. Госкомстат России [электронный ресурс]. – Режим доступа: </w:t>
      </w:r>
      <w:proofErr w:type="spellStart"/>
      <w:r w:rsidRPr="005465C8">
        <w:rPr>
          <w:rFonts w:ascii="Times New Roman" w:hAnsi="Times New Roman"/>
          <w:sz w:val="24"/>
          <w:szCs w:val="24"/>
        </w:rPr>
        <w:t>www.gks.ru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77" w:history="1">
        <w:r w:rsidRPr="005465C8">
          <w:rPr>
            <w:rStyle w:val="a3"/>
            <w:sz w:val="24"/>
            <w:szCs w:val="24"/>
          </w:rPr>
          <w:t>www.prb.org</w:t>
        </w:r>
      </w:hyperlink>
      <w:r w:rsidRPr="005465C8">
        <w:rPr>
          <w:rFonts w:ascii="Times New Roman" w:hAnsi="Times New Roman"/>
          <w:sz w:val="24"/>
          <w:szCs w:val="24"/>
        </w:rPr>
        <w:t xml:space="preserve">. </w:t>
      </w:r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Социальный атлас российских регионов </w:t>
      </w:r>
      <w:r w:rsidRPr="00F279A4">
        <w:rPr>
          <w:rFonts w:ascii="Times New Roman" w:hAnsi="Times New Roman"/>
          <w:sz w:val="24"/>
          <w:szCs w:val="24"/>
        </w:rPr>
        <w:t xml:space="preserve">– </w:t>
      </w:r>
      <w:hyperlink r:id="rId78" w:history="1">
        <w:r w:rsidRPr="004408BA">
          <w:rPr>
            <w:rStyle w:val="a3"/>
            <w:sz w:val="24"/>
            <w:szCs w:val="24"/>
            <w:lang w:val="en-US"/>
          </w:rPr>
          <w:t>www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socpol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atlas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indexes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shtml</w:t>
        </w:r>
        <w:proofErr w:type="spellEnd"/>
      </w:hyperlink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328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Андреев В.Е. Конкурентоспособность региона и методика ее оценки – </w:t>
      </w:r>
      <w:hyperlink r:id="rId79" w:history="1">
        <w:r w:rsidRPr="004408BA">
          <w:rPr>
            <w:rStyle w:val="a3"/>
            <w:sz w:val="24"/>
            <w:szCs w:val="24"/>
            <w:lang w:val="en-US"/>
          </w:rPr>
          <w:t>http</w:t>
        </w:r>
        <w:r w:rsidRPr="004408BA">
          <w:rPr>
            <w:rStyle w:val="a3"/>
            <w:sz w:val="24"/>
            <w:szCs w:val="24"/>
          </w:rPr>
          <w:t>://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otechestvo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yar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/-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melikh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article</w:t>
        </w:r>
        <w:r w:rsidRPr="004408BA">
          <w:rPr>
            <w:rStyle w:val="a3"/>
            <w:sz w:val="24"/>
            <w:szCs w:val="24"/>
          </w:rPr>
          <w:t>2.</w:t>
        </w:r>
        <w:r w:rsidRPr="004408BA">
          <w:rPr>
            <w:rStyle w:val="a3"/>
            <w:sz w:val="24"/>
            <w:szCs w:val="24"/>
            <w:lang w:val="en-US"/>
          </w:rPr>
          <w:t>html</w:t>
        </w:r>
      </w:hyperlink>
      <w:r w:rsidRPr="0044328D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A5BFB" w:rsidRPr="005465C8" w:rsidRDefault="008A5BFB" w:rsidP="008A5BFB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65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465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465C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5465C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5465C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lastRenderedPageBreak/>
        <w:t>а) Перечень программного обеспечения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5465C8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8A5BFB" w:rsidRPr="005465C8" w:rsidRDefault="008A5BFB" w:rsidP="008A5BFB">
      <w:pPr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80" w:history="1">
        <w:r w:rsidRPr="005465C8">
          <w:rPr>
            <w:rStyle w:val="a3"/>
            <w:rFonts w:eastAsia="Times New Roman"/>
            <w:sz w:val="24"/>
            <w:szCs w:val="24"/>
            <w:lang w:val="en-US" w:eastAsia="ru-RU"/>
          </w:rPr>
          <w:t>http://www.rambler.ru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5465C8">
        <w:rPr>
          <w:rFonts w:ascii="Times New Roman" w:hAnsi="Times New Roman"/>
          <w:sz w:val="24"/>
          <w:szCs w:val="24"/>
        </w:rPr>
        <w:t>онлайн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»: </w:t>
      </w:r>
      <w:hyperlink r:id="rId81" w:history="1">
        <w:r w:rsidRPr="005465C8">
          <w:rPr>
            <w:rStyle w:val="a3"/>
            <w:sz w:val="24"/>
            <w:szCs w:val="24"/>
            <w:lang w:eastAsia="ar-SA"/>
          </w:rPr>
          <w:t>www.biblioclub.ru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82" w:history="1">
        <w:r w:rsidRPr="005465C8">
          <w:rPr>
            <w:rStyle w:val="a3"/>
            <w:sz w:val="24"/>
            <w:szCs w:val="24"/>
          </w:rPr>
          <w:t>www.elibrary.ru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83" w:history="1">
        <w:r w:rsidRPr="005465C8">
          <w:rPr>
            <w:rStyle w:val="a3"/>
            <w:sz w:val="24"/>
            <w:szCs w:val="24"/>
          </w:rPr>
          <w:t>www.ebiblioteka.ru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84" w:history="1">
        <w:r w:rsidRPr="005465C8">
          <w:rPr>
            <w:rStyle w:val="a3"/>
            <w:sz w:val="24"/>
            <w:szCs w:val="24"/>
          </w:rPr>
          <w:t>www.iqlib.ru</w:t>
        </w:r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5465C8">
        <w:rPr>
          <w:rFonts w:ascii="Times New Roman" w:hAnsi="Times New Roman"/>
          <w:sz w:val="24"/>
          <w:szCs w:val="24"/>
        </w:rPr>
        <w:t>портал</w:t>
      </w:r>
      <w:hyperlink r:id="rId85" w:history="1">
        <w:r w:rsidRPr="005465C8">
          <w:rPr>
            <w:rStyle w:val="a3"/>
            <w:sz w:val="24"/>
            <w:szCs w:val="24"/>
            <w:lang w:eastAsia="ar-SA"/>
          </w:rPr>
          <w:t>http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://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www.mic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home</w:t>
        </w:r>
        <w:proofErr w:type="spellEnd"/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/>
    <w:p w:rsidR="008A5BFB" w:rsidRPr="00DB597C" w:rsidRDefault="008A5BFB" w:rsidP="008A5B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РЕГИОНАЛЬНЫЙ СОЦИАЛЬНО-ЭКОНОМИЧЕСКИЙ МОНИТОРИНГ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5BFB" w:rsidRPr="005465C8" w:rsidRDefault="008A5BFB" w:rsidP="008A5BF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465C8">
        <w:rPr>
          <w:rFonts w:ascii="Times New Roman" w:hAnsi="Times New Roman"/>
          <w:bCs/>
          <w:sz w:val="24"/>
          <w:szCs w:val="24"/>
        </w:rPr>
        <w:t>«</w:t>
      </w:r>
      <w:r w:rsidRPr="00FC5252">
        <w:rPr>
          <w:rFonts w:ascii="Times New Roman" w:hAnsi="Times New Roman"/>
          <w:bCs/>
          <w:sz w:val="24"/>
          <w:szCs w:val="24"/>
        </w:rPr>
        <w:t>Региональный социально-экономический мониторинг</w:t>
      </w:r>
      <w:r w:rsidRPr="005465C8">
        <w:rPr>
          <w:rFonts w:ascii="Times New Roman" w:hAnsi="Times New Roman"/>
          <w:bCs/>
          <w:sz w:val="24"/>
          <w:szCs w:val="24"/>
        </w:rPr>
        <w:t xml:space="preserve">»  - это один из </w:t>
      </w:r>
      <w:r>
        <w:rPr>
          <w:rFonts w:ascii="Times New Roman" w:hAnsi="Times New Roman"/>
          <w:bCs/>
          <w:sz w:val="24"/>
          <w:szCs w:val="24"/>
        </w:rPr>
        <w:t xml:space="preserve">прикладных курсов социально-экономической </w:t>
      </w:r>
      <w:r w:rsidRPr="005465C8">
        <w:rPr>
          <w:rFonts w:ascii="Times New Roman" w:hAnsi="Times New Roman"/>
          <w:bCs/>
          <w:sz w:val="24"/>
          <w:szCs w:val="24"/>
        </w:rPr>
        <w:t xml:space="preserve">географии, в котором формируются компетенции  в области </w:t>
      </w:r>
      <w:r>
        <w:rPr>
          <w:rFonts w:ascii="Times New Roman" w:hAnsi="Times New Roman"/>
          <w:bCs/>
          <w:sz w:val="24"/>
          <w:szCs w:val="24"/>
        </w:rPr>
        <w:t xml:space="preserve">мониторинга </w:t>
      </w:r>
      <w:proofErr w:type="spellStart"/>
      <w:r>
        <w:rPr>
          <w:rFonts w:ascii="Times New Roman" w:hAnsi="Times New Roman"/>
          <w:bCs/>
          <w:sz w:val="24"/>
          <w:szCs w:val="24"/>
        </w:rPr>
        <w:t>социально-эконономического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развития территории</w:t>
      </w:r>
      <w:r w:rsidRPr="005465C8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Учебная дисциплина «</w:t>
      </w:r>
      <w:r w:rsidRPr="00FC5252">
        <w:rPr>
          <w:rFonts w:ascii="Times New Roman" w:hAnsi="Times New Roman"/>
          <w:bCs/>
          <w:sz w:val="24"/>
          <w:szCs w:val="24"/>
        </w:rPr>
        <w:t>Региональный социально-экономический мониторинг</w:t>
      </w:r>
      <w:r w:rsidRPr="005465C8">
        <w:rPr>
          <w:rFonts w:ascii="Times New Roman" w:hAnsi="Times New Roman"/>
          <w:bCs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A5BFB" w:rsidRPr="005465C8" w:rsidRDefault="008A5BFB" w:rsidP="008A5BFB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К.М.14.ДВ.01.02</w:t>
      </w:r>
      <w:r w:rsidRPr="00CF54B0">
        <w:rPr>
          <w:rFonts w:ascii="Times New Roman" w:hAnsi="Times New Roman"/>
          <w:sz w:val="24"/>
          <w:szCs w:val="24"/>
        </w:rPr>
        <w:t xml:space="preserve"> </w:t>
      </w:r>
      <w:r w:rsidRPr="005465C8">
        <w:rPr>
          <w:rFonts w:ascii="Times New Roman" w:hAnsi="Times New Roman"/>
          <w:sz w:val="24"/>
          <w:szCs w:val="24"/>
        </w:rPr>
        <w:t>«</w:t>
      </w:r>
      <w:r w:rsidRPr="000309A1">
        <w:rPr>
          <w:rFonts w:ascii="Times New Roman" w:hAnsi="Times New Roman"/>
          <w:bCs/>
          <w:sz w:val="24"/>
          <w:szCs w:val="24"/>
        </w:rPr>
        <w:t>Региональный социально-экономический мониторинг</w:t>
      </w:r>
      <w:r w:rsidRPr="005465C8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вариативным</w:t>
      </w:r>
      <w:r w:rsidRPr="005465C8">
        <w:rPr>
          <w:rFonts w:ascii="Times New Roman" w:hAnsi="Times New Roman"/>
          <w:sz w:val="24"/>
          <w:szCs w:val="24"/>
        </w:rPr>
        <w:t xml:space="preserve">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Основы региональной политики</w:t>
      </w:r>
      <w:r w:rsidRPr="005465C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5465C8">
        <w:rPr>
          <w:rFonts w:ascii="Times New Roman" w:hAnsi="Times New Roman"/>
          <w:sz w:val="24"/>
          <w:szCs w:val="24"/>
        </w:rPr>
        <w:t xml:space="preserve">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«Экономическая и социальная география</w:t>
      </w:r>
      <w:r>
        <w:rPr>
          <w:rFonts w:ascii="Times New Roman" w:hAnsi="Times New Roman"/>
          <w:sz w:val="24"/>
          <w:szCs w:val="24"/>
        </w:rPr>
        <w:t xml:space="preserve"> регионов</w:t>
      </w:r>
      <w:r w:rsidRPr="005465C8">
        <w:rPr>
          <w:rFonts w:ascii="Times New Roman" w:hAnsi="Times New Roman"/>
          <w:sz w:val="24"/>
          <w:szCs w:val="24"/>
        </w:rPr>
        <w:t xml:space="preserve"> России», «Экономическая</w:t>
      </w:r>
      <w:r>
        <w:rPr>
          <w:rFonts w:ascii="Times New Roman" w:hAnsi="Times New Roman"/>
          <w:sz w:val="24"/>
          <w:szCs w:val="24"/>
        </w:rPr>
        <w:t xml:space="preserve"> и социальная география России», «Региональная политика территориального развития», «Территориальная организация населения».</w:t>
      </w:r>
      <w:r w:rsidRPr="005465C8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3. Цели и задачи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Цель</w:t>
      </w:r>
      <w:r w:rsidRPr="005465C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465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465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–</w:t>
      </w:r>
      <w:r w:rsidRPr="005465C8"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формирование системы знаний по вопросам методологии, методов, организации мониторинга экономического и социального развития территории.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создать условия для </w:t>
      </w:r>
      <w:r>
        <w:rPr>
          <w:rFonts w:ascii="Times New Roman" w:hAnsi="Times New Roman"/>
          <w:color w:val="000000"/>
          <w:sz w:val="24"/>
          <w:szCs w:val="24"/>
        </w:rPr>
        <w:t>формирования представлений об особенностях управления разными отраслями</w:t>
      </w:r>
      <w:r w:rsidRPr="005465C8">
        <w:rPr>
          <w:rFonts w:ascii="Times New Roman" w:hAnsi="Times New Roman"/>
          <w:color w:val="000000"/>
          <w:sz w:val="24"/>
          <w:szCs w:val="24"/>
        </w:rPr>
        <w:t>;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</w:t>
      </w:r>
      <w:r>
        <w:rPr>
          <w:rFonts w:ascii="Times New Roman" w:hAnsi="Times New Roman"/>
          <w:color w:val="000000"/>
          <w:sz w:val="24"/>
          <w:szCs w:val="24"/>
        </w:rPr>
        <w:t>развитию способностей самостоятельной оценки и осмысления информации, характеризующей социальное и экономическое развитие общества</w:t>
      </w:r>
      <w:r w:rsidRPr="005465C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способствовать </w:t>
      </w:r>
      <w:r>
        <w:rPr>
          <w:rFonts w:ascii="Times New Roman" w:hAnsi="Times New Roman"/>
          <w:color w:val="000000"/>
          <w:sz w:val="24"/>
          <w:szCs w:val="24"/>
        </w:rPr>
        <w:t>изучению показателей, характеризующих социально-экономическое развитие регионов;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анализ существующей в РФ системы мониторинга социально-экономического развития регионов;</w:t>
      </w:r>
    </w:p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определение принципов формирования и функционирования комплексной системы мониторинга социально-экономического развития регионов;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.- разработка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методики проведения мониторинга социально-экономического развития территории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A5BFB" w:rsidRPr="005465C8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Layout w:type="fixed"/>
        <w:tblLook w:val="04A0"/>
      </w:tblPr>
      <w:tblGrid>
        <w:gridCol w:w="927"/>
        <w:gridCol w:w="2344"/>
        <w:gridCol w:w="1472"/>
        <w:gridCol w:w="1852"/>
        <w:gridCol w:w="1488"/>
        <w:gridCol w:w="1488"/>
      </w:tblGrid>
      <w:tr w:rsidR="008A5BFB" w:rsidRPr="005465C8" w:rsidTr="001832A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832A7" w:rsidRPr="005465C8" w:rsidTr="001832A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832A7" w:rsidRPr="005465C8" w:rsidRDefault="001832A7" w:rsidP="001832A7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832A7" w:rsidRPr="00242F78" w:rsidRDefault="001832A7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2A7" w:rsidRPr="00242F78" w:rsidRDefault="001832A7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1832A7" w:rsidRDefault="001832A7" w:rsidP="001832A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2A7" w:rsidRPr="005465C8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832A7" w:rsidRPr="00CF5678" w:rsidRDefault="001832A7" w:rsidP="00CF56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678">
              <w:rPr>
                <w:rFonts w:ascii="Times New Roman" w:hAnsi="Times New Roman"/>
                <w:sz w:val="24"/>
                <w:szCs w:val="24"/>
                <w:lang w:bidi="ru-RU"/>
              </w:rPr>
              <w:t>Применяет базовые географические подходы и методы</w:t>
            </w:r>
            <w:r w:rsidR="00CF5678" w:rsidRPr="00CF56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, в том числе и мониторинга при проведении социально-экономических </w:t>
            </w:r>
            <w:r w:rsidRPr="00CF56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CF5678">
              <w:rPr>
                <w:rFonts w:ascii="Times New Roman" w:hAnsi="Times New Roman"/>
                <w:sz w:val="24"/>
                <w:szCs w:val="24"/>
                <w:lang w:bidi="ru-RU"/>
              </w:rPr>
              <w:t>исследований</w:t>
            </w:r>
            <w:proofErr w:type="gramEnd"/>
            <w:r w:rsidRPr="00CF56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 </w:t>
            </w:r>
            <w:r w:rsidRPr="00CF5678">
              <w:rPr>
                <w:rFonts w:ascii="Times New Roman" w:hAnsi="Times New Roman"/>
                <w:sz w:val="24"/>
                <w:szCs w:val="24"/>
              </w:rPr>
              <w:t xml:space="preserve">а также для обработки, анализа и синтеза </w:t>
            </w:r>
            <w:r w:rsidRPr="00CF5678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географической информации при мониторинге социально-экономического развития территории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2A7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ПК - 5.1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2A7" w:rsidRPr="005465C8" w:rsidRDefault="001832A7" w:rsidP="00183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1832A7" w:rsidRPr="005465C8" w:rsidRDefault="001832A7" w:rsidP="00183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652"/>
        <w:gridCol w:w="567"/>
        <w:gridCol w:w="709"/>
        <w:gridCol w:w="425"/>
        <w:gridCol w:w="709"/>
        <w:gridCol w:w="425"/>
        <w:gridCol w:w="709"/>
        <w:gridCol w:w="850"/>
        <w:gridCol w:w="709"/>
        <w:gridCol w:w="816"/>
      </w:tblGrid>
      <w:tr w:rsidR="008A5BFB" w:rsidRPr="00E66A2F" w:rsidTr="001832A7">
        <w:trPr>
          <w:trHeight w:val="203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39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A2F">
              <w:rPr>
                <w:rFonts w:ascii="Times New Roman" w:hAnsi="Times New Roman"/>
                <w:sz w:val="24"/>
                <w:szCs w:val="24"/>
              </w:rPr>
              <w:t>Са-мос-тоя-тельная</w:t>
            </w:r>
            <w:proofErr w:type="spellEnd"/>
            <w:r w:rsidRPr="00E66A2F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E66A2F">
              <w:rPr>
                <w:rFonts w:ascii="Times New Roman" w:hAnsi="Times New Roman"/>
                <w:sz w:val="24"/>
                <w:szCs w:val="24"/>
              </w:rPr>
              <w:t>дис-цип-лине</w:t>
            </w:r>
            <w:proofErr w:type="spellEnd"/>
          </w:p>
        </w:tc>
      </w:tr>
      <w:tr w:rsidR="008A5BFB" w:rsidRPr="00E66A2F" w:rsidTr="001832A7">
        <w:trPr>
          <w:trHeight w:val="160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5BFB" w:rsidRPr="00E66A2F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A2F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E66A2F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8A5BFB" w:rsidRPr="00E66A2F" w:rsidRDefault="008A5BFB" w:rsidP="00183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A2F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E66A2F" w:rsidTr="001832A7">
        <w:trPr>
          <w:cantSplit/>
          <w:trHeight w:val="1856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sz w:val="24"/>
                <w:szCs w:val="24"/>
              </w:rPr>
              <w:t>Введение в экономику города, региона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>Методология экономического анализа города, региона. Моделирование роста и развития городов, регионов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BFB" w:rsidRPr="00E66A2F" w:rsidTr="001832A7">
        <w:trPr>
          <w:trHeight w:val="90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Региональная организация управления социальной сферой.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sz w:val="24"/>
                <w:szCs w:val="24"/>
              </w:rPr>
              <w:t>Социальная диагностика и мониторинг состояния отраслей социальной сферы и качества жизни населения.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sz w:val="24"/>
                <w:szCs w:val="24"/>
              </w:rPr>
              <w:t>Города в системе местного самоуправления. Финансово-экономические основы местного самоуправления.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sz w:val="24"/>
                <w:szCs w:val="24"/>
              </w:rPr>
              <w:t>Структурная организация территории города, региона. Функциональная организация экономического пространства региона.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/>
                <w:sz w:val="24"/>
                <w:szCs w:val="24"/>
              </w:rPr>
              <w:t>Планирование экономического развитие региона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5BFB" w:rsidRPr="00E66A2F" w:rsidTr="001832A7">
        <w:trPr>
          <w:trHeight w:val="357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5BFB" w:rsidRPr="00E66A2F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A2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A5BFB" w:rsidRDefault="008A5BFB" w:rsidP="008A5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В процессе преподавания дисциплины «</w:t>
      </w:r>
      <w:r w:rsidRPr="00440FFF">
        <w:rPr>
          <w:rFonts w:ascii="Times New Roman" w:hAnsi="Times New Roman"/>
          <w:bCs/>
          <w:sz w:val="24"/>
          <w:szCs w:val="24"/>
        </w:rPr>
        <w:t>Региональный социально-экономический мониторинг</w:t>
      </w:r>
      <w:r w:rsidRPr="005465C8">
        <w:rPr>
          <w:rFonts w:ascii="Times New Roman" w:hAnsi="Times New Roman"/>
          <w:bCs/>
          <w:sz w:val="24"/>
          <w:szCs w:val="24"/>
        </w:rPr>
        <w:t xml:space="preserve">» применяются следующие виды образовательных технологий: проектное и проблемное обучение. Технология проектной деятельности всегда ориентирована на активную самостоятельную работу </w:t>
      </w:r>
      <w:proofErr w:type="gramStart"/>
      <w:r w:rsidRPr="005465C8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(индивидуальную, парную и групповую).</w:t>
      </w:r>
    </w:p>
    <w:p w:rsidR="008A5BFB" w:rsidRPr="005465C8" w:rsidRDefault="008A5BFB" w:rsidP="008A5BFB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Значительное место занимают практические методы (решение географических задач, работа картами, статистическими материалами, построение графиков, диаграмм и др.),  а  так же использование ЭИОС.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8A5BFB" w:rsidRPr="005465C8" w:rsidTr="001832A7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(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1832A7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8A5BF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1832A7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BFB" w:rsidRPr="005465C8" w:rsidTr="001832A7">
        <w:trPr>
          <w:trHeight w:val="25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1832A7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8A5BFB" w:rsidRPr="005465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A5BFB" w:rsidRPr="005465C8" w:rsidTr="001832A7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5BFB" w:rsidRPr="005465C8" w:rsidRDefault="008A5BFB" w:rsidP="00183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465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tabs>
          <w:tab w:val="clear" w:pos="1440"/>
          <w:tab w:val="num" w:pos="142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Экономическая география: учебник и практикум для вузов / Я. Д. Вишняков [и др.]; ответственный редактор Я. Д. Вишняков.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ISBN 978-5-9916-3871-5.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6" w:tgtFrame="_blank" w:history="1">
        <w:r w:rsidRPr="009A7544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https://urait.ru/bcode/508125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Социально-экономическая география: учебник для вузов / М. М. Голубчик, С. В. Макар, А. М. 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2-е изд.,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ISBN 978-5-534-11477-5.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7" w:tgtFrame="_blank" w:history="1">
        <w:r w:rsidRPr="009A7544">
          <w:rPr>
            <w:rStyle w:val="a3"/>
            <w:color w:val="486C97"/>
            <w:sz w:val="24"/>
            <w:szCs w:val="24"/>
            <w:u w:val="none"/>
            <w:shd w:val="clear" w:color="auto" w:fill="FFFFFF"/>
          </w:rPr>
          <w:t>https://urait.ru/bcode/510962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Pr="009A7544" w:rsidRDefault="008A5BFB" w:rsidP="008A5BFB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9A754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регионалистика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среднего профессионального образования / Ю. А. Симагин, А. В. 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редакцией Ю. А. Симагина. — 3-е изд.,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2023. — 487 с. — (Профессиональное образование). — ISBN 978-5-534-14989-0. — Текст: электронный // Образовательная платформа </w:t>
      </w:r>
      <w:proofErr w:type="spellStart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8" w:tgtFrame="_blank" w:history="1">
        <w:r w:rsidRPr="009A7544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https://urait.ru/bcode/512211</w:t>
        </w:r>
      </w:hyperlink>
      <w:r w:rsidRPr="009A75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Гладкий Ю.Н. Экономическая и социальная география России: учебник: в 2 т. / Ю.Н. Гладкий, В.Л. Мартынов, И.Е. Сазонова. – Москва: Издательский центр «Академия». – (Высшее профессиональное образование) (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). Т.2. – Москва: Издательский центр «Академия», 2014. – 398с.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Симагин Ю.А. Территориальная организация населения и хозяйства </w:t>
      </w:r>
      <w:r w:rsidRPr="00657570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Текст</w:t>
      </w:r>
      <w:r w:rsidRPr="00657570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особие / Ю.А. Симагин; под общ. ред. В.Г. Глушковой; - Москва: 2017. – 379 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Перцик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Е.Н.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Геоурбанистика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д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ля студентов вузов / Е.Н.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Перцик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– Москва: Изд. центр  «Академия», 2009. – 430с.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Региональное развитие и региональная политика России в переходный период 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Ин-т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географии РАН; под общ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р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ед. С.С. Артоболевского, О.Б. Глезер. – Москва: Издательство МГТУ им. Н.Э. Баумана, 2011. – 316с.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Социально-экономическая география: традиции и современность / под ред.А.И.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Шкириной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В.Е. Шувалова. – Москва; Смоленск: Ойкумена, 2009. – 345с.</w:t>
      </w:r>
    </w:p>
    <w:p w:rsidR="008A5BFB" w:rsidRPr="007D6CB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6. Стратегия развития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старопромышленных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городов. Международный опыт и перспективы в России / 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Стародубровская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D6CB8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>и др.</w:t>
      </w:r>
      <w:r w:rsidRPr="007D6CB8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 xml:space="preserve">; под ред. 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Стародубровской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Ин-т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экон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политики им. Е.Т. Гайдара. – Москва: Издательство Института Гайдара, 2011.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465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65C8">
        <w:rPr>
          <w:rFonts w:ascii="Times New Roman" w:hAnsi="Times New Roman"/>
          <w:bCs/>
          <w:iCs/>
          <w:sz w:val="24"/>
          <w:szCs w:val="24"/>
        </w:rPr>
        <w:t>1. Электронный учебно-методический комплекс в ЭИОС «</w:t>
      </w:r>
      <w:r w:rsidRPr="00F940DE">
        <w:rPr>
          <w:rFonts w:ascii="Times New Roman" w:hAnsi="Times New Roman"/>
          <w:bCs/>
          <w:iCs/>
          <w:sz w:val="24"/>
          <w:szCs w:val="24"/>
        </w:rPr>
        <w:t>Региональный социально-экономический мониторинг</w:t>
      </w:r>
      <w:r w:rsidRPr="005465C8">
        <w:rPr>
          <w:rFonts w:ascii="Times New Roman" w:hAnsi="Times New Roman"/>
          <w:bCs/>
          <w:iCs/>
          <w:sz w:val="24"/>
          <w:szCs w:val="24"/>
        </w:rPr>
        <w:t xml:space="preserve">» </w:t>
      </w:r>
    </w:p>
    <w:p w:rsidR="008A5BFB" w:rsidRPr="005465C8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5BFB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  1. Госкомстат России [электронный ресурс]. – Режим доступа: </w:t>
      </w:r>
      <w:proofErr w:type="spellStart"/>
      <w:r w:rsidRPr="005465C8">
        <w:rPr>
          <w:rFonts w:ascii="Times New Roman" w:hAnsi="Times New Roman"/>
          <w:sz w:val="24"/>
          <w:szCs w:val="24"/>
        </w:rPr>
        <w:t>www.gks.ru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89" w:history="1">
        <w:r w:rsidRPr="005465C8">
          <w:rPr>
            <w:rStyle w:val="a3"/>
            <w:sz w:val="24"/>
            <w:szCs w:val="24"/>
          </w:rPr>
          <w:t>www.prb.org</w:t>
        </w:r>
      </w:hyperlink>
      <w:r w:rsidRPr="005465C8">
        <w:rPr>
          <w:rFonts w:ascii="Times New Roman" w:hAnsi="Times New Roman"/>
          <w:sz w:val="24"/>
          <w:szCs w:val="24"/>
        </w:rPr>
        <w:t xml:space="preserve">. </w:t>
      </w:r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Социальный атлас российских регионов </w:t>
      </w:r>
      <w:r w:rsidRPr="00F279A4">
        <w:rPr>
          <w:rFonts w:ascii="Times New Roman" w:hAnsi="Times New Roman"/>
          <w:sz w:val="24"/>
          <w:szCs w:val="24"/>
        </w:rPr>
        <w:t xml:space="preserve">– </w:t>
      </w:r>
      <w:hyperlink r:id="rId90" w:history="1">
        <w:r w:rsidRPr="004408BA">
          <w:rPr>
            <w:rStyle w:val="a3"/>
            <w:sz w:val="24"/>
            <w:szCs w:val="24"/>
            <w:lang w:val="en-US"/>
          </w:rPr>
          <w:t>www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socpol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atlas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indexes</w:t>
        </w:r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index</w:t>
        </w:r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shtml</w:t>
        </w:r>
        <w:proofErr w:type="spellEnd"/>
      </w:hyperlink>
    </w:p>
    <w:p w:rsidR="008A5BFB" w:rsidRPr="0044328D" w:rsidRDefault="008A5BFB" w:rsidP="008A5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328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Андреев В.Е. Конкурентоспособность региона и методика ее оценки – </w:t>
      </w:r>
      <w:hyperlink r:id="rId91" w:history="1">
        <w:r w:rsidRPr="004408BA">
          <w:rPr>
            <w:rStyle w:val="a3"/>
            <w:sz w:val="24"/>
            <w:szCs w:val="24"/>
            <w:lang w:val="en-US"/>
          </w:rPr>
          <w:t>http</w:t>
        </w:r>
        <w:r w:rsidRPr="004408BA">
          <w:rPr>
            <w:rStyle w:val="a3"/>
            <w:sz w:val="24"/>
            <w:szCs w:val="24"/>
          </w:rPr>
          <w:t>://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otechestvo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yar</w:t>
        </w:r>
        <w:proofErr w:type="spellEnd"/>
        <w:r w:rsidRPr="004408BA">
          <w:rPr>
            <w:rStyle w:val="a3"/>
            <w:sz w:val="24"/>
            <w:szCs w:val="24"/>
          </w:rPr>
          <w:t>.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4408BA">
          <w:rPr>
            <w:rStyle w:val="a3"/>
            <w:sz w:val="24"/>
            <w:szCs w:val="24"/>
          </w:rPr>
          <w:t>/-</w:t>
        </w:r>
        <w:proofErr w:type="spellStart"/>
        <w:r w:rsidRPr="004408BA">
          <w:rPr>
            <w:rStyle w:val="a3"/>
            <w:sz w:val="24"/>
            <w:szCs w:val="24"/>
            <w:lang w:val="en-US"/>
          </w:rPr>
          <w:t>melikh</w:t>
        </w:r>
        <w:proofErr w:type="spellEnd"/>
        <w:r w:rsidRPr="004408BA">
          <w:rPr>
            <w:rStyle w:val="a3"/>
            <w:sz w:val="24"/>
            <w:szCs w:val="24"/>
          </w:rPr>
          <w:t>/</w:t>
        </w:r>
        <w:r w:rsidRPr="004408BA">
          <w:rPr>
            <w:rStyle w:val="a3"/>
            <w:sz w:val="24"/>
            <w:szCs w:val="24"/>
            <w:lang w:val="en-US"/>
          </w:rPr>
          <w:t>article</w:t>
        </w:r>
        <w:r w:rsidRPr="004408BA">
          <w:rPr>
            <w:rStyle w:val="a3"/>
            <w:sz w:val="24"/>
            <w:szCs w:val="24"/>
          </w:rPr>
          <w:t>2.</w:t>
        </w:r>
        <w:r w:rsidRPr="004408BA">
          <w:rPr>
            <w:rStyle w:val="a3"/>
            <w:sz w:val="24"/>
            <w:szCs w:val="24"/>
            <w:lang w:val="en-US"/>
          </w:rPr>
          <w:t>html</w:t>
        </w:r>
      </w:hyperlink>
      <w:r w:rsidRPr="0044328D">
        <w:rPr>
          <w:rFonts w:ascii="Times New Roman" w:hAnsi="Times New Roman"/>
          <w:sz w:val="24"/>
          <w:szCs w:val="24"/>
        </w:rPr>
        <w:t xml:space="preserve"> 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8A5BFB" w:rsidRPr="005465C8" w:rsidRDefault="008A5BFB" w:rsidP="008A5BFB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65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465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465C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5465C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5465C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BFB" w:rsidRPr="005465C8" w:rsidRDefault="008A5BFB" w:rsidP="008A5BF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A5BFB" w:rsidRPr="005465C8" w:rsidRDefault="008A5BFB" w:rsidP="008A5BFB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5465C8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8A5BFB" w:rsidRPr="005465C8" w:rsidRDefault="008A5BFB" w:rsidP="008A5BFB">
      <w:pPr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8A5BFB" w:rsidRPr="005465C8" w:rsidRDefault="008A5BFB" w:rsidP="008A5B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92" w:history="1">
        <w:r w:rsidRPr="005465C8">
          <w:rPr>
            <w:rStyle w:val="a3"/>
            <w:rFonts w:eastAsia="Times New Roman"/>
            <w:sz w:val="24"/>
            <w:szCs w:val="24"/>
            <w:lang w:val="en-US" w:eastAsia="ru-RU"/>
          </w:rPr>
          <w:t>http://www.rambler.ru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5465C8">
        <w:rPr>
          <w:rFonts w:ascii="Times New Roman" w:hAnsi="Times New Roman"/>
          <w:sz w:val="24"/>
          <w:szCs w:val="24"/>
        </w:rPr>
        <w:t>онлайн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»: </w:t>
      </w:r>
      <w:hyperlink r:id="rId93" w:history="1">
        <w:r w:rsidRPr="005465C8">
          <w:rPr>
            <w:rStyle w:val="a3"/>
            <w:sz w:val="24"/>
            <w:szCs w:val="24"/>
            <w:lang w:eastAsia="ar-SA"/>
          </w:rPr>
          <w:t>www.biblioclub.ru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94" w:history="1">
        <w:r w:rsidRPr="005465C8">
          <w:rPr>
            <w:rStyle w:val="a3"/>
            <w:sz w:val="24"/>
            <w:szCs w:val="24"/>
          </w:rPr>
          <w:t>www.elibrary.ru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95" w:history="1">
        <w:r w:rsidRPr="005465C8">
          <w:rPr>
            <w:rStyle w:val="a3"/>
            <w:sz w:val="24"/>
            <w:szCs w:val="24"/>
          </w:rPr>
          <w:t>www.ebiblioteka.ru</w:t>
        </w:r>
      </w:hyperlink>
    </w:p>
    <w:p w:rsidR="008A5BFB" w:rsidRPr="005465C8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96" w:history="1">
        <w:r w:rsidRPr="005465C8">
          <w:rPr>
            <w:rStyle w:val="a3"/>
            <w:sz w:val="24"/>
            <w:szCs w:val="24"/>
          </w:rPr>
          <w:t>www.iqlib.ru</w:t>
        </w:r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8A5BFB" w:rsidRDefault="008A5BFB" w:rsidP="008A5BFB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5465C8">
        <w:rPr>
          <w:rFonts w:ascii="Times New Roman" w:hAnsi="Times New Roman"/>
          <w:sz w:val="24"/>
          <w:szCs w:val="24"/>
        </w:rPr>
        <w:t>портал</w:t>
      </w:r>
      <w:hyperlink r:id="rId97" w:history="1">
        <w:r w:rsidRPr="005465C8">
          <w:rPr>
            <w:rStyle w:val="a3"/>
            <w:sz w:val="24"/>
            <w:szCs w:val="24"/>
            <w:lang w:eastAsia="ar-SA"/>
          </w:rPr>
          <w:t>http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://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www.mic</w:t>
        </w:r>
        <w:proofErr w:type="spellEnd"/>
        <w:r w:rsidRPr="005465C8">
          <w:rPr>
            <w:rStyle w:val="a3"/>
            <w:sz w:val="24"/>
            <w:szCs w:val="24"/>
            <w:lang w:eastAsia="ar-SA"/>
          </w:rPr>
          <w:t>/</w:t>
        </w:r>
        <w:proofErr w:type="spellStart"/>
        <w:r w:rsidRPr="005465C8">
          <w:rPr>
            <w:rStyle w:val="a3"/>
            <w:sz w:val="24"/>
            <w:szCs w:val="24"/>
            <w:lang w:eastAsia="ar-SA"/>
          </w:rPr>
          <w:t>home</w:t>
        </w:r>
        <w:proofErr w:type="spellEnd"/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678" w:rsidRDefault="00CF5678" w:rsidP="00CF5678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6. </w:t>
      </w:r>
      <w:r w:rsidRPr="004A3FEE">
        <w:rPr>
          <w:rFonts w:ascii="Times New Roman" w:hAnsi="Times New Roman"/>
          <w:b/>
          <w:sz w:val="24"/>
          <w:szCs w:val="24"/>
          <w:lang w:eastAsia="ru-RU"/>
        </w:rPr>
        <w:t>ПРОГРАММА ИТОГОВОЙ АТТЕСТАЦИИ</w:t>
      </w:r>
    </w:p>
    <w:p w:rsidR="00CF5678" w:rsidRDefault="00CF5678" w:rsidP="00CF5678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CF5678" w:rsidRPr="004A3FEE" w:rsidRDefault="00CF5678" w:rsidP="00CF5678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A3FE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</w:t>
      </w:r>
      <w:r w:rsidRPr="005E2385">
        <w:rPr>
          <w:rFonts w:ascii="Times New Roman" w:hAnsi="Times New Roman"/>
          <w:sz w:val="24"/>
          <w:szCs w:val="28"/>
        </w:rPr>
        <w:t>рейтинговой оценки</w:t>
      </w:r>
      <w:r w:rsidRPr="004A3FEE">
        <w:rPr>
          <w:rFonts w:ascii="Times New Roman" w:hAnsi="Times New Roman"/>
          <w:sz w:val="24"/>
          <w:szCs w:val="28"/>
        </w:rPr>
        <w:t xml:space="preserve">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Pr="004A3FEE">
        <w:rPr>
          <w:rFonts w:ascii="Times New Roman" w:hAnsi="Times New Roman"/>
          <w:sz w:val="24"/>
          <w:szCs w:val="28"/>
        </w:rPr>
        <w:t xml:space="preserve"> </w:t>
      </w:r>
    </w:p>
    <w:p w:rsidR="00CF5678" w:rsidRPr="001D1781" w:rsidRDefault="00CF5678" w:rsidP="00CF5678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ейтинговая оценка по модулю расс</w:t>
      </w:r>
      <w:r w:rsidRPr="001D1781">
        <w:rPr>
          <w:rFonts w:ascii="Times New Roman" w:hAnsi="Times New Roman"/>
          <w:sz w:val="24"/>
          <w:szCs w:val="24"/>
        </w:rPr>
        <w:t xml:space="preserve">читывается  по формуле: </w:t>
      </w:r>
    </w:p>
    <w:p w:rsidR="00CF5678" w:rsidRPr="001D1781" w:rsidRDefault="00CF5678" w:rsidP="00CF5678">
      <w:pPr>
        <w:tabs>
          <w:tab w:val="left" w:pos="132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F5678" w:rsidRPr="001D1781" w:rsidRDefault="00CF5678" w:rsidP="00CF5678">
      <w:pPr>
        <w:spacing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обучающегося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F5678" w:rsidRPr="004A3FEE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F5678" w:rsidRPr="004A3FEE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CF5678" w:rsidRPr="001D1781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>
        <w:rPr>
          <w:rFonts w:ascii="Times New Roman" w:hAnsi="Times New Roman"/>
          <w:sz w:val="24"/>
          <w:szCs w:val="24"/>
        </w:rPr>
        <w:t xml:space="preserve"> – рейтинговые баллы обучающегося</w:t>
      </w:r>
      <w:r w:rsidRPr="004A3FEE">
        <w:rPr>
          <w:rFonts w:ascii="Times New Roman" w:hAnsi="Times New Roman"/>
          <w:sz w:val="24"/>
          <w:szCs w:val="24"/>
        </w:rPr>
        <w:t xml:space="preserve"> по дисциплинам модуля,</w:t>
      </w:r>
    </w:p>
    <w:p w:rsidR="00CF5678" w:rsidRPr="004A3FEE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Pr="004A3FEE">
        <w:rPr>
          <w:rFonts w:ascii="Times New Roman" w:hAnsi="Times New Roman"/>
          <w:sz w:val="24"/>
          <w:szCs w:val="24"/>
        </w:rPr>
        <w:t xml:space="preserve"> – рейтинговые баллы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A3FEE">
        <w:rPr>
          <w:rFonts w:ascii="Times New Roman" w:hAnsi="Times New Roman"/>
          <w:sz w:val="24"/>
          <w:szCs w:val="24"/>
        </w:rPr>
        <w:t xml:space="preserve"> за практику, за курсовую работу, если их выполнение предусмотрено в семестре.</w:t>
      </w:r>
    </w:p>
    <w:p w:rsidR="00CF5678" w:rsidRDefault="00CF5678" w:rsidP="00CF567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обучающегося по модулю </w:t>
      </w:r>
      <w:r w:rsidRPr="00F16F8D">
        <w:rPr>
          <w:rFonts w:ascii="Times New Roman" w:hAnsi="Times New Roman"/>
          <w:sz w:val="24"/>
          <w:szCs w:val="28"/>
        </w:rPr>
        <w:t>лежит в пределах от 55 до 100 баллов.</w:t>
      </w:r>
    </w:p>
    <w:p w:rsidR="00CF5678" w:rsidRPr="00F16F8D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«отлично»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86-100 баллов.</w:t>
      </w:r>
    </w:p>
    <w:p w:rsidR="00CF5678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«хорошо»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71-85 баллов.</w:t>
      </w:r>
    </w:p>
    <w:p w:rsidR="00CF5678" w:rsidRPr="00F16F8D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55-70 баллов.</w:t>
      </w:r>
    </w:p>
    <w:p w:rsidR="00CF5678" w:rsidRPr="0078472A" w:rsidRDefault="00CF5678" w:rsidP="00CF5678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«неудовлетворительно»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менее 55 баллов.</w:t>
      </w:r>
    </w:p>
    <w:p w:rsidR="00CF5678" w:rsidRDefault="00CF5678" w:rsidP="00CF5678">
      <w:pPr>
        <w:spacing w:line="360" w:lineRule="auto"/>
      </w:pPr>
    </w:p>
    <w:p w:rsidR="00CF5678" w:rsidRDefault="00CF5678" w:rsidP="00CF5678">
      <w:pPr>
        <w:pStyle w:val="a4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A5BFB" w:rsidRPr="00E6357C" w:rsidRDefault="008A5BFB" w:rsidP="008A5BFB"/>
    <w:p w:rsidR="008A5BFB" w:rsidRPr="00E6357C" w:rsidRDefault="008A5BFB" w:rsidP="008A5BFB"/>
    <w:p w:rsidR="005A21CD" w:rsidRDefault="005A21CD"/>
    <w:sectPr w:rsidR="005A21CD" w:rsidSect="0018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967" w:rsidRDefault="00C51967" w:rsidP="00FA11FC">
      <w:pPr>
        <w:spacing w:after="0" w:line="240" w:lineRule="auto"/>
      </w:pPr>
      <w:r>
        <w:separator/>
      </w:r>
    </w:p>
  </w:endnote>
  <w:endnote w:type="continuationSeparator" w:id="0">
    <w:p w:rsidR="00C51967" w:rsidRDefault="00C51967" w:rsidP="00FA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BM Plex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1832A7" w:rsidRDefault="001832A7">
        <w:pPr>
          <w:pStyle w:val="a8"/>
          <w:jc w:val="right"/>
        </w:pPr>
        <w:fldSimple w:instr="PAGE   \* MERGEFORMAT">
          <w:r w:rsidR="00E845D0">
            <w:rPr>
              <w:noProof/>
            </w:rPr>
            <w:t>3</w:t>
          </w:r>
        </w:fldSimple>
      </w:p>
    </w:sdtContent>
  </w:sdt>
  <w:p w:rsidR="001832A7" w:rsidRDefault="001832A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2A7" w:rsidRDefault="001832A7">
    <w:pPr>
      <w:pStyle w:val="a8"/>
      <w:jc w:val="right"/>
    </w:pPr>
  </w:p>
  <w:p w:rsidR="001832A7" w:rsidRDefault="001832A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967" w:rsidRDefault="00C51967" w:rsidP="00FA11FC">
      <w:pPr>
        <w:spacing w:after="0" w:line="240" w:lineRule="auto"/>
      </w:pPr>
      <w:r>
        <w:separator/>
      </w:r>
    </w:p>
  </w:footnote>
  <w:footnote w:type="continuationSeparator" w:id="0">
    <w:p w:rsidR="00C51967" w:rsidRDefault="00C51967" w:rsidP="00FA1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54F5AEF"/>
    <w:multiLevelType w:val="hybridMultilevel"/>
    <w:tmpl w:val="8DE8A6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C2D79"/>
    <w:multiLevelType w:val="hybridMultilevel"/>
    <w:tmpl w:val="48BCAD66"/>
    <w:lvl w:ilvl="0" w:tplc="483A39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613599"/>
    <w:multiLevelType w:val="hybridMultilevel"/>
    <w:tmpl w:val="D172B5AE"/>
    <w:lvl w:ilvl="0" w:tplc="D2AE03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CA5D5B"/>
    <w:multiLevelType w:val="hybridMultilevel"/>
    <w:tmpl w:val="646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76C82462"/>
    <w:multiLevelType w:val="hybridMultilevel"/>
    <w:tmpl w:val="078E4168"/>
    <w:lvl w:ilvl="0" w:tplc="483A39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BFB"/>
    <w:rsid w:val="001832A7"/>
    <w:rsid w:val="005A21CD"/>
    <w:rsid w:val="007E68CE"/>
    <w:rsid w:val="008A5BFB"/>
    <w:rsid w:val="00BD0786"/>
    <w:rsid w:val="00C51967"/>
    <w:rsid w:val="00CF5678"/>
    <w:rsid w:val="00DB112C"/>
    <w:rsid w:val="00E845D0"/>
    <w:rsid w:val="00FA1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5BFB"/>
    <w:rPr>
      <w:rFonts w:ascii="Times New Roman" w:hAnsi="Times New Roman" w:cs="Times New Roman" w:hint="default"/>
      <w:color w:val="000080"/>
      <w:u w:val="single"/>
    </w:rPr>
  </w:style>
  <w:style w:type="paragraph" w:styleId="a4">
    <w:name w:val="No Spacing"/>
    <w:uiPriority w:val="99"/>
    <w:qFormat/>
    <w:rsid w:val="008A5B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8A5BFB"/>
  </w:style>
  <w:style w:type="paragraph" w:styleId="a6">
    <w:name w:val="List Paragraph"/>
    <w:basedOn w:val="a"/>
    <w:link w:val="a5"/>
    <w:uiPriority w:val="99"/>
    <w:qFormat/>
    <w:rsid w:val="008A5BF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">
    <w:name w:val="Абзац списка1"/>
    <w:basedOn w:val="a"/>
    <w:rsid w:val="008A5BFB"/>
    <w:pPr>
      <w:ind w:left="720"/>
      <w:contextualSpacing/>
    </w:pPr>
    <w:rPr>
      <w:rFonts w:eastAsia="Times New Roman"/>
    </w:rPr>
  </w:style>
  <w:style w:type="paragraph" w:styleId="a7">
    <w:name w:val="Normal (Web)"/>
    <w:basedOn w:val="a"/>
    <w:uiPriority w:val="99"/>
    <w:unhideWhenUsed/>
    <w:rsid w:val="008A5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5BFB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uiPriority w:val="59"/>
    <w:rsid w:val="008A5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8A5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F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56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510962" TargetMode="External"/><Relationship Id="rId21" Type="http://schemas.openxmlformats.org/officeDocument/2006/relationships/hyperlink" Target="http://www.elibrary.ru" TargetMode="External"/><Relationship Id="rId34" Type="http://schemas.openxmlformats.org/officeDocument/2006/relationships/hyperlink" Target="http://www.elibrary.ru" TargetMode="External"/><Relationship Id="rId42" Type="http://schemas.openxmlformats.org/officeDocument/2006/relationships/hyperlink" Target="https://e.lanbook.com/book/93307" TargetMode="External"/><Relationship Id="rId47" Type="http://schemas.openxmlformats.org/officeDocument/2006/relationships/hyperlink" Target="http://www.socpol.ru/atlas/indexes/index.shtml" TargetMode="External"/><Relationship Id="rId50" Type="http://schemas.openxmlformats.org/officeDocument/2006/relationships/hyperlink" Target="http://www.biblioclub.ru" TargetMode="External"/><Relationship Id="rId55" Type="http://schemas.openxmlformats.org/officeDocument/2006/relationships/hyperlink" Target="http://znanium.com/go.php?id=549888" TargetMode="External"/><Relationship Id="rId63" Type="http://schemas.openxmlformats.org/officeDocument/2006/relationships/hyperlink" Target="http://znanium.com/go.php?id=472783" TargetMode="External"/><Relationship Id="rId68" Type="http://schemas.openxmlformats.org/officeDocument/2006/relationships/hyperlink" Target="http://www.rambler.ru" TargetMode="External"/><Relationship Id="rId76" Type="http://schemas.openxmlformats.org/officeDocument/2006/relationships/hyperlink" Target="https://urait.ru/bcode/512211" TargetMode="External"/><Relationship Id="rId84" Type="http://schemas.openxmlformats.org/officeDocument/2006/relationships/hyperlink" Target="http://www.iqlib.ru" TargetMode="External"/><Relationship Id="rId89" Type="http://schemas.openxmlformats.org/officeDocument/2006/relationships/hyperlink" Target="http://www.prb.org" TargetMode="External"/><Relationship Id="rId97" Type="http://schemas.openxmlformats.org/officeDocument/2006/relationships/hyperlink" Target="http://www.mic/home" TargetMode="External"/><Relationship Id="rId7" Type="http://schemas.openxmlformats.org/officeDocument/2006/relationships/footer" Target="footer1.xml"/><Relationship Id="rId71" Type="http://schemas.openxmlformats.org/officeDocument/2006/relationships/hyperlink" Target="http://www.ebiblioteka.ru" TargetMode="External"/><Relationship Id="rId9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870.html" TargetMode="External"/><Relationship Id="rId29" Type="http://schemas.openxmlformats.org/officeDocument/2006/relationships/hyperlink" Target="http://www.prb.org" TargetMode="External"/><Relationship Id="rId11" Type="http://schemas.openxmlformats.org/officeDocument/2006/relationships/hyperlink" Target="https://urait.ru/bcode/512517" TargetMode="External"/><Relationship Id="rId24" Type="http://schemas.openxmlformats.org/officeDocument/2006/relationships/hyperlink" Target="http://www.mic/home" TargetMode="External"/><Relationship Id="rId32" Type="http://schemas.openxmlformats.org/officeDocument/2006/relationships/hyperlink" Target="http://www.rambler.ru" TargetMode="External"/><Relationship Id="rId37" Type="http://schemas.openxmlformats.org/officeDocument/2006/relationships/hyperlink" Target="http://www.mic/home" TargetMode="External"/><Relationship Id="rId40" Type="http://schemas.openxmlformats.org/officeDocument/2006/relationships/hyperlink" Target="http://www.dx.doi/org/10.12737/10665" TargetMode="External"/><Relationship Id="rId45" Type="http://schemas.openxmlformats.org/officeDocument/2006/relationships/hyperlink" Target="http://znanium.com/go.php?id=556984" TargetMode="External"/><Relationship Id="rId53" Type="http://schemas.openxmlformats.org/officeDocument/2006/relationships/hyperlink" Target="http://www.iqlib.ru" TargetMode="External"/><Relationship Id="rId58" Type="http://schemas.openxmlformats.org/officeDocument/2006/relationships/hyperlink" Target="http://znanium.com/go.php?id=944398" TargetMode="External"/><Relationship Id="rId66" Type="http://schemas.openxmlformats.org/officeDocument/2006/relationships/hyperlink" Target="http://www.socpol.ru/atlas/indexes/index.shtml" TargetMode="External"/><Relationship Id="rId74" Type="http://schemas.openxmlformats.org/officeDocument/2006/relationships/hyperlink" Target="https://urait.ru/bcode/508125" TargetMode="External"/><Relationship Id="rId79" Type="http://schemas.openxmlformats.org/officeDocument/2006/relationships/hyperlink" Target="http://otechestvo.yar.ru/-melikh/article2.html" TargetMode="External"/><Relationship Id="rId87" Type="http://schemas.openxmlformats.org/officeDocument/2006/relationships/hyperlink" Target="https://urait.ru/bcode/51096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e.lanbook.com/book/93307" TargetMode="External"/><Relationship Id="rId82" Type="http://schemas.openxmlformats.org/officeDocument/2006/relationships/hyperlink" Target="http://www.elibrary.ru" TargetMode="External"/><Relationship Id="rId90" Type="http://schemas.openxmlformats.org/officeDocument/2006/relationships/hyperlink" Target="http://www.socpol.ru/atlas/indexes/index.shtml" TargetMode="External"/><Relationship Id="rId95" Type="http://schemas.openxmlformats.org/officeDocument/2006/relationships/hyperlink" Target="http://www.ebiblioteka.ru" TargetMode="External"/><Relationship Id="rId19" Type="http://schemas.openxmlformats.org/officeDocument/2006/relationships/hyperlink" Target="http://www.rambler.ru" TargetMode="External"/><Relationship Id="rId14" Type="http://schemas.openxmlformats.org/officeDocument/2006/relationships/hyperlink" Target="http://biblioclub.ru/index.php?page=book&amp;id=480908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s://urait.ru/bcode/512211" TargetMode="External"/><Relationship Id="rId30" Type="http://schemas.openxmlformats.org/officeDocument/2006/relationships/hyperlink" Target="http://www.socpol.ru/atlas/indexes/index.shtml" TargetMode="External"/><Relationship Id="rId35" Type="http://schemas.openxmlformats.org/officeDocument/2006/relationships/hyperlink" Target="http://www.ebiblioteka.ru" TargetMode="External"/><Relationship Id="rId43" Type="http://schemas.openxmlformats.org/officeDocument/2006/relationships/hyperlink" Target="http://znanium.com/go.php?id=402953" TargetMode="External"/><Relationship Id="rId48" Type="http://schemas.openxmlformats.org/officeDocument/2006/relationships/hyperlink" Target="http://otechestvo.yar.ru/-melikh/article2.html" TargetMode="External"/><Relationship Id="rId56" Type="http://schemas.openxmlformats.org/officeDocument/2006/relationships/hyperlink" Target="http://www.znanium.com" TargetMode="External"/><Relationship Id="rId64" Type="http://schemas.openxmlformats.org/officeDocument/2006/relationships/hyperlink" Target="http://znanium.com/go.php?id=556984" TargetMode="External"/><Relationship Id="rId69" Type="http://schemas.openxmlformats.org/officeDocument/2006/relationships/hyperlink" Target="http://www.biblioclub.ru" TargetMode="External"/><Relationship Id="rId77" Type="http://schemas.openxmlformats.org/officeDocument/2006/relationships/hyperlink" Target="http://www.prb.org" TargetMode="External"/><Relationship Id="rId8" Type="http://schemas.openxmlformats.org/officeDocument/2006/relationships/footer" Target="footer2.xml"/><Relationship Id="rId51" Type="http://schemas.openxmlformats.org/officeDocument/2006/relationships/hyperlink" Target="http://www.elibrary.ru" TargetMode="External"/><Relationship Id="rId72" Type="http://schemas.openxmlformats.org/officeDocument/2006/relationships/hyperlink" Target="http://www.iqlib.ru" TargetMode="External"/><Relationship Id="rId80" Type="http://schemas.openxmlformats.org/officeDocument/2006/relationships/hyperlink" Target="http://www.rambler.ru" TargetMode="External"/><Relationship Id="rId85" Type="http://schemas.openxmlformats.org/officeDocument/2006/relationships/hyperlink" Target="http://www.mic/home" TargetMode="External"/><Relationship Id="rId93" Type="http://schemas.openxmlformats.org/officeDocument/2006/relationships/hyperlink" Target="http://www.biblioclub.ru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57275" TargetMode="External"/><Relationship Id="rId17" Type="http://schemas.openxmlformats.org/officeDocument/2006/relationships/hyperlink" Target="http://www.prb.org" TargetMode="External"/><Relationship Id="rId25" Type="http://schemas.openxmlformats.org/officeDocument/2006/relationships/hyperlink" Target="https://urait.ru/bcode/508125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znanium.com/go.php?id=549888" TargetMode="External"/><Relationship Id="rId46" Type="http://schemas.openxmlformats.org/officeDocument/2006/relationships/hyperlink" Target="http://www.prb.org" TargetMode="External"/><Relationship Id="rId59" Type="http://schemas.openxmlformats.org/officeDocument/2006/relationships/hyperlink" Target="http://biblioclub.ru/.-%3cURL:http://biblioclub.ru/index.php?page=booc&amp;id=457213" TargetMode="External"/><Relationship Id="rId67" Type="http://schemas.openxmlformats.org/officeDocument/2006/relationships/hyperlink" Target="http://otechestvo.yar.ru/-melikh/article2.html" TargetMode="Externa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://znanium.com/go.php?id=924759" TargetMode="External"/><Relationship Id="rId54" Type="http://schemas.openxmlformats.org/officeDocument/2006/relationships/hyperlink" Target="http://www.mic/home" TargetMode="External"/><Relationship Id="rId62" Type="http://schemas.openxmlformats.org/officeDocument/2006/relationships/hyperlink" Target="http://znanium.com/go.php?id=402953" TargetMode="External"/><Relationship Id="rId70" Type="http://schemas.openxmlformats.org/officeDocument/2006/relationships/hyperlink" Target="http://www.elibrary.ru" TargetMode="External"/><Relationship Id="rId75" Type="http://schemas.openxmlformats.org/officeDocument/2006/relationships/hyperlink" Target="https://urait.ru/bcode/510962" TargetMode="External"/><Relationship Id="rId83" Type="http://schemas.openxmlformats.org/officeDocument/2006/relationships/hyperlink" Target="http://www.ebiblioteka.ru" TargetMode="External"/><Relationship Id="rId88" Type="http://schemas.openxmlformats.org/officeDocument/2006/relationships/hyperlink" Target="https://urait.ru/bcode/512211" TargetMode="External"/><Relationship Id="rId91" Type="http://schemas.openxmlformats.org/officeDocument/2006/relationships/hyperlink" Target="http://otechestvo.yar.ru/-melikh/article2.html" TargetMode="External"/><Relationship Id="rId96" Type="http://schemas.openxmlformats.org/officeDocument/2006/relationships/hyperlink" Target="http://www.iql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500408" TargetMode="External"/><Relationship Id="rId23" Type="http://schemas.openxmlformats.org/officeDocument/2006/relationships/hyperlink" Target="http://www.iqlib.ru" TargetMode="External"/><Relationship Id="rId28" Type="http://schemas.openxmlformats.org/officeDocument/2006/relationships/hyperlink" Target="https://edu.mininuniver.ru/course/view.php?id=1338" TargetMode="External"/><Relationship Id="rId36" Type="http://schemas.openxmlformats.org/officeDocument/2006/relationships/hyperlink" Target="http://www.iqlib.ru" TargetMode="External"/><Relationship Id="rId49" Type="http://schemas.openxmlformats.org/officeDocument/2006/relationships/hyperlink" Target="http://www.rambler.ru" TargetMode="External"/><Relationship Id="rId57" Type="http://schemas.openxmlformats.org/officeDocument/2006/relationships/hyperlink" Target="http://www.dx.doi/org/10.12737/10665" TargetMode="External"/><Relationship Id="rId10" Type="http://schemas.openxmlformats.org/officeDocument/2006/relationships/hyperlink" Target="https://urait.ru/bcode/511545" TargetMode="External"/><Relationship Id="rId31" Type="http://schemas.openxmlformats.org/officeDocument/2006/relationships/hyperlink" Target="http://otechestvo.yar.ru/-melikh/article2.html" TargetMode="External"/><Relationship Id="rId44" Type="http://schemas.openxmlformats.org/officeDocument/2006/relationships/hyperlink" Target="http://znanium.com/go.php?id=472783" TargetMode="External"/><Relationship Id="rId52" Type="http://schemas.openxmlformats.org/officeDocument/2006/relationships/hyperlink" Target="http://www.ebiblioteka.ru" TargetMode="External"/><Relationship Id="rId60" Type="http://schemas.openxmlformats.org/officeDocument/2006/relationships/hyperlink" Target="http://znanium.com/go.php?id=924759" TargetMode="External"/><Relationship Id="rId65" Type="http://schemas.openxmlformats.org/officeDocument/2006/relationships/hyperlink" Target="http://www.prb.org" TargetMode="External"/><Relationship Id="rId73" Type="http://schemas.openxmlformats.org/officeDocument/2006/relationships/hyperlink" Target="http://www.mic/home" TargetMode="External"/><Relationship Id="rId78" Type="http://schemas.openxmlformats.org/officeDocument/2006/relationships/hyperlink" Target="http://www.socpol.ru/atlas/indexes/index.shtml" TargetMode="External"/><Relationship Id="rId81" Type="http://schemas.openxmlformats.org/officeDocument/2006/relationships/hyperlink" Target="http://www.biblioclub.ru" TargetMode="External"/><Relationship Id="rId86" Type="http://schemas.openxmlformats.org/officeDocument/2006/relationships/hyperlink" Target="https://urait.ru/bcode/508125" TargetMode="External"/><Relationship Id="rId94" Type="http://schemas.openxmlformats.org/officeDocument/2006/relationships/hyperlink" Target="http://www.elibrary.ru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1209" TargetMode="External"/><Relationship Id="rId13" Type="http://schemas.openxmlformats.org/officeDocument/2006/relationships/hyperlink" Target="http://biblioclub.ru/index.php?page=book&amp;id=364870" TargetMode="External"/><Relationship Id="rId18" Type="http://schemas.openxmlformats.org/officeDocument/2006/relationships/hyperlink" Target="http://www.demoscope.ru/weekly/2023/0975/index.php" TargetMode="External"/><Relationship Id="rId39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45</Pages>
  <Words>11128</Words>
  <Characters>63435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2023-04-19T08:57:00Z</dcterms:created>
  <dcterms:modified xsi:type="dcterms:W3CDTF">2023-04-19T10:22:00Z</dcterms:modified>
</cp:coreProperties>
</file>